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D18CDEE" w14:textId="6FEF3A48" w:rsidR="00B807A5" w:rsidRPr="00A20AAC" w:rsidRDefault="00871329" w:rsidP="008A1D66">
      <w:pPr>
        <w:spacing w:after="0"/>
        <w:jc w:val="center"/>
        <w:rPr>
          <w:rFonts w:ascii="Book Antiqua" w:eastAsia="Batang" w:hAnsi="Book Antiqua"/>
          <w:b/>
          <w:sz w:val="18"/>
          <w:szCs w:val="18"/>
          <w:lang w:eastAsia="ko-KR"/>
        </w:rPr>
      </w:pPr>
      <w:r>
        <w:rPr>
          <w:rFonts w:ascii="Book Antiqua" w:eastAsia="Batang" w:hAnsi="Book Antiqua"/>
          <w:b/>
          <w:sz w:val="18"/>
          <w:szCs w:val="18"/>
          <w:lang w:eastAsia="ko-KR"/>
        </w:rPr>
        <w:t>Boardroom D, Vienna International Centre</w:t>
      </w:r>
      <w:r w:rsidR="0004506F">
        <w:rPr>
          <w:rFonts w:ascii="Book Antiqua" w:eastAsia="Batang" w:hAnsi="Book Antiqua"/>
          <w:b/>
          <w:sz w:val="18"/>
          <w:szCs w:val="18"/>
          <w:lang w:eastAsia="ko-KR"/>
        </w:rPr>
        <w:t xml:space="preserve"> (Vienna</w:t>
      </w:r>
      <w:r w:rsidR="00966DAF">
        <w:rPr>
          <w:rFonts w:ascii="Book Antiqua" w:eastAsia="Batang" w:hAnsi="Book Antiqua"/>
          <w:b/>
          <w:sz w:val="18"/>
          <w:szCs w:val="18"/>
          <w:lang w:eastAsia="ko-KR"/>
        </w:rPr>
        <w:t>,</w:t>
      </w:r>
      <w:r w:rsidR="0004506F">
        <w:rPr>
          <w:rFonts w:ascii="Book Antiqua" w:eastAsia="Batang" w:hAnsi="Book Antiqua"/>
          <w:b/>
          <w:sz w:val="18"/>
          <w:szCs w:val="18"/>
          <w:lang w:eastAsia="ko-KR"/>
        </w:rPr>
        <w:t xml:space="preserve"> Austria)</w:t>
      </w:r>
      <w:r>
        <w:rPr>
          <w:rFonts w:ascii="Book Antiqua" w:eastAsia="Batang" w:hAnsi="Book Antiqua"/>
          <w:b/>
          <w:sz w:val="18"/>
          <w:szCs w:val="18"/>
          <w:lang w:eastAsia="ko-KR"/>
        </w:rPr>
        <w:t xml:space="preserve"> </w:t>
      </w:r>
    </w:p>
    <w:p w14:paraId="5AA269F8" w14:textId="5632F6F5" w:rsidR="004A23A1" w:rsidRDefault="0004506F" w:rsidP="00DA7F7D">
      <w:pPr>
        <w:spacing w:after="60"/>
        <w:rPr>
          <w:rFonts w:ascii="Book Antiqua" w:hAnsi="Book Antiqua"/>
          <w:b/>
          <w:sz w:val="20"/>
          <w:szCs w:val="20"/>
        </w:rPr>
      </w:pPr>
      <w:r>
        <w:rPr>
          <w:noProof/>
        </w:rPr>
        <w:drawing>
          <wp:anchor distT="0" distB="0" distL="114300" distR="114300" simplePos="0" relativeHeight="251658240" behindDoc="1" locked="0" layoutInCell="1" allowOverlap="1" wp14:anchorId="56A5EABF" wp14:editId="06858053">
            <wp:simplePos x="0" y="0"/>
            <wp:positionH relativeFrom="margin">
              <wp:posOffset>3041650</wp:posOffset>
            </wp:positionH>
            <wp:positionV relativeFrom="paragraph">
              <wp:posOffset>156210</wp:posOffset>
            </wp:positionV>
            <wp:extent cx="1057275" cy="762635"/>
            <wp:effectExtent l="0" t="0" r="0" b="0"/>
            <wp:wrapTight wrapText="bothSides">
              <wp:wrapPolygon edited="0">
                <wp:start x="9730" y="0"/>
                <wp:lineTo x="7395" y="1619"/>
                <wp:lineTo x="5838" y="4856"/>
                <wp:lineTo x="6227" y="8633"/>
                <wp:lineTo x="3892" y="9172"/>
                <wp:lineTo x="2335" y="12410"/>
                <wp:lineTo x="2724" y="21042"/>
                <wp:lineTo x="19849" y="21042"/>
                <wp:lineTo x="19459" y="9172"/>
                <wp:lineTo x="15957" y="8633"/>
                <wp:lineTo x="16346" y="5935"/>
                <wp:lineTo x="14789" y="1079"/>
                <wp:lineTo x="12843" y="0"/>
                <wp:lineTo x="9730" y="0"/>
              </wp:wrapPolygon>
            </wp:wrapTight>
            <wp:docPr id="1531793840" name="Picture 1" descr="A logo with a circle and a circle with blue and orange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93840" name="Picture 1" descr="A logo with a circle and a circle with blue and orange circles&#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76E24B" w14:textId="7694B455" w:rsidR="0004506F" w:rsidRDefault="0004506F" w:rsidP="00DA7F7D">
      <w:pPr>
        <w:spacing w:after="60"/>
        <w:rPr>
          <w:noProof/>
        </w:rPr>
      </w:pPr>
    </w:p>
    <w:p w14:paraId="0F52FFBD" w14:textId="25840EA8" w:rsidR="0004506F" w:rsidRDefault="0004506F" w:rsidP="00DA7F7D">
      <w:pPr>
        <w:spacing w:after="60"/>
        <w:rPr>
          <w:noProof/>
        </w:rPr>
      </w:pPr>
    </w:p>
    <w:p w14:paraId="65258DDD" w14:textId="77777777" w:rsidR="0004506F" w:rsidRDefault="0004506F" w:rsidP="00DA7F7D">
      <w:pPr>
        <w:spacing w:after="60"/>
        <w:rPr>
          <w:noProof/>
        </w:rPr>
      </w:pPr>
    </w:p>
    <w:p w14:paraId="278AA35F" w14:textId="77777777" w:rsidR="0004506F" w:rsidRDefault="0004506F" w:rsidP="00DA7F7D">
      <w:pPr>
        <w:spacing w:after="60"/>
        <w:rPr>
          <w:noProof/>
        </w:rPr>
      </w:pPr>
    </w:p>
    <w:p w14:paraId="7A6C5E20" w14:textId="393FAFAE" w:rsidR="0004506F" w:rsidRPr="0004506F" w:rsidRDefault="0004506F" w:rsidP="00DA7F7D">
      <w:pPr>
        <w:spacing w:after="60"/>
        <w:rPr>
          <w:rFonts w:ascii="Book Antiqua" w:hAnsi="Book Antiqua"/>
          <w:b/>
        </w:rPr>
      </w:pPr>
      <w:r w:rsidRPr="0004506F">
        <w:rPr>
          <w:rFonts w:ascii="Book Antiqua" w:eastAsia="Batang" w:hAnsi="Book Antiqua"/>
          <w:b/>
          <w:lang w:eastAsia="ko-KR"/>
        </w:rPr>
        <w:t>16 July 2025</w:t>
      </w:r>
      <w:r>
        <w:rPr>
          <w:rFonts w:ascii="Book Antiqua" w:eastAsia="Batang" w:hAnsi="Book Antiqua"/>
          <w:b/>
          <w:lang w:eastAsia="ko-KR"/>
        </w:rPr>
        <w:t xml:space="preserve">, 14:00 pm – 17:00 </w:t>
      </w:r>
      <w:r w:rsidR="00C030F1">
        <w:rPr>
          <w:rFonts w:ascii="Book Antiqua" w:eastAsia="Batang" w:hAnsi="Book Antiqua"/>
          <w:b/>
          <w:lang w:eastAsia="ko-KR"/>
        </w:rPr>
        <w:t>pm</w:t>
      </w:r>
    </w:p>
    <w:p w14:paraId="4A79D60C" w14:textId="77777777" w:rsidR="0004506F" w:rsidRPr="004A23A1" w:rsidRDefault="0004506F" w:rsidP="00DA7F7D">
      <w:pPr>
        <w:spacing w:after="60"/>
        <w:rPr>
          <w:rFonts w:ascii="Book Antiqua" w:hAnsi="Book Antiqua"/>
          <w:b/>
          <w:sz w:val="20"/>
          <w:szCs w:val="20"/>
        </w:rPr>
      </w:pPr>
    </w:p>
    <w:tbl>
      <w:tblPr>
        <w:tblStyle w:val="TableGrid"/>
        <w:tblW w:w="0" w:type="auto"/>
        <w:tblLook w:val="01E0" w:firstRow="1" w:lastRow="1" w:firstColumn="1" w:lastColumn="1" w:noHBand="0" w:noVBand="0"/>
      </w:tblPr>
      <w:tblGrid>
        <w:gridCol w:w="985"/>
        <w:gridCol w:w="9257"/>
      </w:tblGrid>
      <w:tr w:rsidR="009834C8" w:rsidRPr="00415EE3" w14:paraId="30880D3E" w14:textId="77777777" w:rsidTr="00490CEA">
        <w:trPr>
          <w:trHeight w:val="350"/>
        </w:trPr>
        <w:tc>
          <w:tcPr>
            <w:tcW w:w="985" w:type="dxa"/>
            <w:vMerge w:val="restart"/>
            <w:vAlign w:val="center"/>
          </w:tcPr>
          <w:p w14:paraId="4837A643" w14:textId="77777777" w:rsidR="00DE4CA7" w:rsidRDefault="00DE4CA7" w:rsidP="003D54C7">
            <w:pPr>
              <w:rPr>
                <w:rFonts w:ascii="Book Antiqua" w:hAnsi="Book Antiqua"/>
                <w:sz w:val="20"/>
                <w:szCs w:val="20"/>
              </w:rPr>
            </w:pPr>
          </w:p>
          <w:p w14:paraId="781F18F7" w14:textId="19F2231F" w:rsidR="009834C8" w:rsidRPr="00415EE3" w:rsidRDefault="00D70D5D" w:rsidP="003D54C7">
            <w:pPr>
              <w:rPr>
                <w:rFonts w:ascii="Book Antiqua" w:hAnsi="Book Antiqua"/>
                <w:sz w:val="20"/>
                <w:szCs w:val="20"/>
              </w:rPr>
            </w:pPr>
            <w:r w:rsidRPr="00415EE3">
              <w:rPr>
                <w:rFonts w:ascii="Book Antiqua" w:hAnsi="Book Antiqua"/>
                <w:sz w:val="20"/>
                <w:szCs w:val="20"/>
              </w:rPr>
              <w:t>14:00</w:t>
            </w:r>
            <w:r w:rsidR="00415EE3">
              <w:rPr>
                <w:rFonts w:ascii="Book Antiqua" w:hAnsi="Book Antiqua"/>
                <w:sz w:val="20"/>
                <w:szCs w:val="20"/>
              </w:rPr>
              <w:t xml:space="preserve">- </w:t>
            </w:r>
            <w:r w:rsidRPr="00415EE3">
              <w:rPr>
                <w:rFonts w:ascii="Book Antiqua" w:hAnsi="Book Antiqua"/>
                <w:sz w:val="20"/>
                <w:szCs w:val="20"/>
              </w:rPr>
              <w:t>14:15</w:t>
            </w:r>
          </w:p>
          <w:p w14:paraId="6439A958" w14:textId="5E914B58" w:rsidR="00063DF3" w:rsidRPr="00415EE3" w:rsidRDefault="00063DF3" w:rsidP="00976F4C">
            <w:pPr>
              <w:jc w:val="center"/>
              <w:rPr>
                <w:rFonts w:ascii="Book Antiqua" w:hAnsi="Book Antiqua"/>
                <w:sz w:val="20"/>
                <w:szCs w:val="20"/>
              </w:rPr>
            </w:pPr>
          </w:p>
        </w:tc>
        <w:tc>
          <w:tcPr>
            <w:tcW w:w="9257" w:type="dxa"/>
            <w:tcBorders>
              <w:bottom w:val="single" w:sz="4" w:space="0" w:color="auto"/>
            </w:tcBorders>
            <w:shd w:val="clear" w:color="auto" w:fill="DEEAF6" w:themeFill="accent5" w:themeFillTint="33"/>
            <w:vAlign w:val="center"/>
          </w:tcPr>
          <w:p w14:paraId="132293AD" w14:textId="4731561C" w:rsidR="009834C8" w:rsidRPr="00C030F1" w:rsidRDefault="00C030F1" w:rsidP="00063DF3">
            <w:pPr>
              <w:jc w:val="center"/>
              <w:rPr>
                <w:rFonts w:ascii="Book Antiqua" w:eastAsia="Batang" w:hAnsi="Book Antiqua"/>
                <w:b/>
                <w:bCs/>
                <w:sz w:val="20"/>
                <w:szCs w:val="20"/>
                <w:lang w:val="en-US" w:eastAsia="ko-KR"/>
              </w:rPr>
            </w:pPr>
            <w:r w:rsidRPr="00C030F1">
              <w:rPr>
                <w:rFonts w:ascii="Book Antiqua" w:hAnsi="Book Antiqua"/>
                <w:b/>
                <w:bCs/>
                <w:sz w:val="20"/>
                <w:szCs w:val="20"/>
              </w:rPr>
              <w:t>Opening Remarks</w:t>
            </w:r>
          </w:p>
        </w:tc>
      </w:tr>
      <w:tr w:rsidR="00D70D5D" w:rsidRPr="00415EE3" w14:paraId="0083F83E" w14:textId="77777777" w:rsidTr="00DE4CA7">
        <w:trPr>
          <w:trHeight w:val="655"/>
        </w:trPr>
        <w:tc>
          <w:tcPr>
            <w:tcW w:w="985" w:type="dxa"/>
            <w:vMerge/>
            <w:vAlign w:val="center"/>
          </w:tcPr>
          <w:p w14:paraId="6E70E29B" w14:textId="77777777" w:rsidR="00D70D5D" w:rsidRPr="00415EE3" w:rsidRDefault="00D70D5D" w:rsidP="00976F4C">
            <w:pPr>
              <w:jc w:val="center"/>
              <w:rPr>
                <w:rFonts w:ascii="Book Antiqua" w:eastAsia="Batang" w:hAnsi="Book Antiqua"/>
                <w:sz w:val="20"/>
                <w:szCs w:val="20"/>
                <w:lang w:eastAsia="ko-KR"/>
              </w:rPr>
            </w:pPr>
          </w:p>
        </w:tc>
        <w:tc>
          <w:tcPr>
            <w:tcW w:w="9257" w:type="dxa"/>
            <w:vAlign w:val="center"/>
          </w:tcPr>
          <w:p w14:paraId="09D63958" w14:textId="73978E64" w:rsidR="00D70D5D" w:rsidRPr="00415EE3" w:rsidRDefault="00D70D5D" w:rsidP="00063DF3">
            <w:pPr>
              <w:rPr>
                <w:rFonts w:ascii="Book Antiqua" w:eastAsia="Batang" w:hAnsi="Book Antiqua"/>
                <w:sz w:val="20"/>
                <w:szCs w:val="20"/>
                <w:lang w:val="en-US" w:eastAsia="ko-KR"/>
              </w:rPr>
            </w:pPr>
            <w:r w:rsidRPr="00415EE3">
              <w:rPr>
                <w:rFonts w:ascii="Book Antiqua" w:hAnsi="Book Antiqua"/>
                <w:b/>
                <w:bCs/>
                <w:sz w:val="20"/>
                <w:szCs w:val="20"/>
              </w:rPr>
              <w:t>Ms. Anna Joubin-Bret</w:t>
            </w:r>
            <w:r w:rsidRPr="00415EE3">
              <w:rPr>
                <w:rFonts w:ascii="Book Antiqua" w:hAnsi="Book Antiqua"/>
                <w:sz w:val="20"/>
                <w:szCs w:val="20"/>
              </w:rPr>
              <w:t>, Secretary of UNCITRAL</w:t>
            </w:r>
          </w:p>
          <w:p w14:paraId="7A628C9A" w14:textId="77777777" w:rsidR="00D70D5D" w:rsidRPr="00415EE3" w:rsidRDefault="00D70D5D" w:rsidP="00D70D5D">
            <w:pPr>
              <w:spacing w:after="40"/>
              <w:rPr>
                <w:rFonts w:ascii="Book Antiqua" w:eastAsia="Malgun Gothic" w:hAnsi="Book Antiqua"/>
                <w:b/>
                <w:bCs/>
                <w:sz w:val="20"/>
                <w:szCs w:val="20"/>
                <w:lang w:eastAsia="ko-KR"/>
              </w:rPr>
            </w:pPr>
          </w:p>
          <w:p w14:paraId="7BB24167" w14:textId="00046A7C" w:rsidR="00D70D5D" w:rsidRPr="00C030F1" w:rsidRDefault="00D70D5D" w:rsidP="00A33F47">
            <w:pPr>
              <w:spacing w:after="40"/>
              <w:rPr>
                <w:rFonts w:ascii="Book Antiqua" w:eastAsia="Batang" w:hAnsi="Book Antiqua"/>
                <w:sz w:val="20"/>
                <w:szCs w:val="20"/>
                <w:lang w:eastAsia="ko-KR"/>
              </w:rPr>
            </w:pPr>
          </w:p>
        </w:tc>
      </w:tr>
      <w:tr w:rsidR="006A2DD7" w:rsidRPr="00415EE3" w14:paraId="7CD3786B" w14:textId="77777777" w:rsidTr="00490CEA">
        <w:trPr>
          <w:trHeight w:val="395"/>
        </w:trPr>
        <w:tc>
          <w:tcPr>
            <w:tcW w:w="985" w:type="dxa"/>
            <w:vMerge w:val="restart"/>
            <w:vAlign w:val="center"/>
          </w:tcPr>
          <w:p w14:paraId="71C45CDB" w14:textId="413E5A60" w:rsidR="006A2DD7" w:rsidRPr="00415EE3" w:rsidRDefault="00D0022A" w:rsidP="003D54C7">
            <w:pPr>
              <w:rPr>
                <w:rFonts w:ascii="Book Antiqua" w:hAnsi="Book Antiqua"/>
                <w:sz w:val="20"/>
                <w:szCs w:val="20"/>
              </w:rPr>
            </w:pPr>
            <w:r w:rsidRPr="00415EE3">
              <w:rPr>
                <w:rFonts w:ascii="Book Antiqua" w:hAnsi="Book Antiqua"/>
                <w:sz w:val="20"/>
                <w:szCs w:val="20"/>
              </w:rPr>
              <w:t>14:15</w:t>
            </w:r>
            <w:r w:rsidR="003D54C7">
              <w:rPr>
                <w:rFonts w:ascii="Book Antiqua" w:hAnsi="Book Antiqua"/>
                <w:sz w:val="20"/>
                <w:szCs w:val="20"/>
              </w:rPr>
              <w:t xml:space="preserve"> - </w:t>
            </w:r>
            <w:r w:rsidR="003304DA" w:rsidRPr="00415EE3">
              <w:rPr>
                <w:rFonts w:ascii="Book Antiqua" w:hAnsi="Book Antiqua"/>
                <w:sz w:val="20"/>
                <w:szCs w:val="20"/>
              </w:rPr>
              <w:t xml:space="preserve"> </w:t>
            </w:r>
            <w:r w:rsidR="006A2DD7" w:rsidRPr="00415EE3">
              <w:rPr>
                <w:rFonts w:ascii="Book Antiqua" w:hAnsi="Book Antiqua"/>
                <w:sz w:val="20"/>
                <w:szCs w:val="20"/>
              </w:rPr>
              <w:t>1</w:t>
            </w:r>
            <w:r w:rsidRPr="00415EE3">
              <w:rPr>
                <w:rFonts w:ascii="Book Antiqua" w:hAnsi="Book Antiqua"/>
                <w:sz w:val="20"/>
                <w:szCs w:val="20"/>
              </w:rPr>
              <w:t>5:0</w:t>
            </w:r>
            <w:r w:rsidR="006A2DD7" w:rsidRPr="00415EE3">
              <w:rPr>
                <w:rFonts w:ascii="Book Antiqua" w:hAnsi="Book Antiqua"/>
                <w:sz w:val="20"/>
                <w:szCs w:val="20"/>
              </w:rPr>
              <w:t>0</w:t>
            </w:r>
          </w:p>
          <w:p w14:paraId="6BDAF917" w14:textId="4795D374" w:rsidR="006A2DD7" w:rsidRPr="00415EE3" w:rsidRDefault="006A2DD7" w:rsidP="00976F4C">
            <w:pPr>
              <w:jc w:val="center"/>
              <w:rPr>
                <w:rFonts w:ascii="Book Antiqua" w:hAnsi="Book Antiqua"/>
                <w:sz w:val="20"/>
                <w:szCs w:val="20"/>
              </w:rPr>
            </w:pPr>
          </w:p>
        </w:tc>
        <w:tc>
          <w:tcPr>
            <w:tcW w:w="9257" w:type="dxa"/>
            <w:tcBorders>
              <w:bottom w:val="single" w:sz="4" w:space="0" w:color="auto"/>
            </w:tcBorders>
            <w:shd w:val="clear" w:color="auto" w:fill="DEEAF6" w:themeFill="accent5" w:themeFillTint="33"/>
            <w:vAlign w:val="center"/>
          </w:tcPr>
          <w:p w14:paraId="4A92CD1C" w14:textId="09FB11B0" w:rsidR="006A2DD7" w:rsidRPr="00415EE3" w:rsidRDefault="00394303" w:rsidP="00063DF3">
            <w:pPr>
              <w:pStyle w:val="Heading3"/>
              <w:jc w:val="center"/>
              <w:rPr>
                <w:rFonts w:ascii="Book Antiqua" w:eastAsiaTheme="minorEastAsia" w:hAnsi="Book Antiqua"/>
              </w:rPr>
            </w:pPr>
            <w:r w:rsidRPr="00415EE3">
              <w:rPr>
                <w:rFonts w:ascii="Book Antiqua" w:hAnsi="Book Antiqua"/>
              </w:rPr>
              <w:t xml:space="preserve">Update on CLOUT </w:t>
            </w:r>
            <w:r w:rsidR="00257527">
              <w:rPr>
                <w:rFonts w:ascii="Book Antiqua" w:hAnsi="Book Antiqua"/>
              </w:rPr>
              <w:t>s</w:t>
            </w:r>
            <w:r w:rsidRPr="00415EE3">
              <w:rPr>
                <w:rFonts w:ascii="Book Antiqua" w:hAnsi="Book Antiqua"/>
              </w:rPr>
              <w:t xml:space="preserve">ystem </w:t>
            </w:r>
            <w:r w:rsidR="00257527">
              <w:rPr>
                <w:rFonts w:ascii="Book Antiqua" w:hAnsi="Book Antiqua"/>
              </w:rPr>
              <w:t>d</w:t>
            </w:r>
            <w:r w:rsidRPr="00415EE3">
              <w:rPr>
                <w:rFonts w:ascii="Book Antiqua" w:hAnsi="Book Antiqua"/>
              </w:rPr>
              <w:t>evelopments</w:t>
            </w:r>
          </w:p>
        </w:tc>
      </w:tr>
      <w:tr w:rsidR="006A2DD7" w:rsidRPr="00415EE3" w14:paraId="21A34A56" w14:textId="77777777" w:rsidTr="002168F9">
        <w:trPr>
          <w:trHeight w:val="323"/>
        </w:trPr>
        <w:tc>
          <w:tcPr>
            <w:tcW w:w="985" w:type="dxa"/>
            <w:vMerge/>
            <w:vAlign w:val="center"/>
          </w:tcPr>
          <w:p w14:paraId="57BFAB7D" w14:textId="77777777" w:rsidR="006A2DD7" w:rsidRPr="00415EE3" w:rsidRDefault="006A2DD7" w:rsidP="00976F4C">
            <w:pPr>
              <w:jc w:val="center"/>
              <w:rPr>
                <w:rFonts w:ascii="Book Antiqua" w:eastAsia="Batang" w:hAnsi="Book Antiqua"/>
                <w:sz w:val="20"/>
                <w:szCs w:val="20"/>
                <w:lang w:eastAsia="ko-KR"/>
              </w:rPr>
            </w:pPr>
          </w:p>
        </w:tc>
        <w:tc>
          <w:tcPr>
            <w:tcW w:w="9257" w:type="dxa"/>
            <w:tcBorders>
              <w:bottom w:val="single" w:sz="4" w:space="0" w:color="auto"/>
            </w:tcBorders>
            <w:vAlign w:val="center"/>
          </w:tcPr>
          <w:p w14:paraId="6F22B5BF" w14:textId="38CBF8F3" w:rsidR="006A2DD7" w:rsidRPr="00415EE3" w:rsidRDefault="006A2DD7" w:rsidP="0027456E">
            <w:pPr>
              <w:rPr>
                <w:rFonts w:ascii="Book Antiqua" w:eastAsia="Batang" w:hAnsi="Book Antiqua"/>
                <w:b/>
                <w:sz w:val="20"/>
                <w:szCs w:val="20"/>
                <w:lang w:eastAsia="ko-KR"/>
              </w:rPr>
            </w:pPr>
            <w:r w:rsidRPr="00415EE3">
              <w:rPr>
                <w:rFonts w:ascii="Book Antiqua" w:hAnsi="Book Antiqua"/>
                <w:sz w:val="20"/>
                <w:szCs w:val="20"/>
              </w:rPr>
              <w:t xml:space="preserve">Moderator: </w:t>
            </w:r>
            <w:r w:rsidRPr="00415EE3">
              <w:rPr>
                <w:rFonts w:ascii="Book Antiqua" w:hAnsi="Book Antiqua"/>
                <w:b/>
                <w:sz w:val="20"/>
                <w:szCs w:val="20"/>
              </w:rPr>
              <w:t xml:space="preserve"> </w:t>
            </w:r>
            <w:r w:rsidR="000F4799" w:rsidRPr="00415EE3">
              <w:rPr>
                <w:rFonts w:ascii="Book Antiqua" w:hAnsi="Book Antiqua"/>
                <w:b/>
                <w:bCs/>
                <w:sz w:val="20"/>
                <w:szCs w:val="20"/>
              </w:rPr>
              <w:t>Ms. Anna Joubin-Bret</w:t>
            </w:r>
            <w:r w:rsidR="000F4799" w:rsidRPr="00415EE3">
              <w:rPr>
                <w:rFonts w:ascii="Book Antiqua" w:hAnsi="Book Antiqua"/>
                <w:sz w:val="20"/>
                <w:szCs w:val="20"/>
              </w:rPr>
              <w:t>, Secretary of UNCITRAL</w:t>
            </w:r>
          </w:p>
        </w:tc>
      </w:tr>
      <w:tr w:rsidR="00637B8A" w:rsidRPr="00415EE3" w14:paraId="65EBE524" w14:textId="77777777" w:rsidTr="00C74486">
        <w:trPr>
          <w:trHeight w:val="1804"/>
        </w:trPr>
        <w:tc>
          <w:tcPr>
            <w:tcW w:w="985" w:type="dxa"/>
            <w:vMerge/>
            <w:tcBorders>
              <w:bottom w:val="single" w:sz="4" w:space="0" w:color="auto"/>
            </w:tcBorders>
            <w:vAlign w:val="center"/>
          </w:tcPr>
          <w:p w14:paraId="10679917" w14:textId="77777777" w:rsidR="00637B8A" w:rsidRPr="00415EE3" w:rsidRDefault="00637B8A" w:rsidP="00976F4C">
            <w:pPr>
              <w:jc w:val="center"/>
              <w:rPr>
                <w:rFonts w:ascii="Book Antiqua" w:eastAsia="Batang" w:hAnsi="Book Antiqua"/>
                <w:sz w:val="20"/>
                <w:szCs w:val="20"/>
                <w:lang w:eastAsia="ko-KR"/>
              </w:rPr>
            </w:pPr>
          </w:p>
        </w:tc>
        <w:tc>
          <w:tcPr>
            <w:tcW w:w="9257" w:type="dxa"/>
            <w:tcBorders>
              <w:bottom w:val="single" w:sz="4" w:space="0" w:color="auto"/>
            </w:tcBorders>
            <w:vAlign w:val="center"/>
          </w:tcPr>
          <w:p w14:paraId="47EB1E0C" w14:textId="473E28A6" w:rsidR="000F4799" w:rsidRPr="00415EE3" w:rsidRDefault="000F4799" w:rsidP="00C74486">
            <w:pPr>
              <w:rPr>
                <w:rFonts w:ascii="Book Antiqua" w:hAnsi="Book Antiqua"/>
                <w:sz w:val="20"/>
                <w:szCs w:val="20"/>
              </w:rPr>
            </w:pPr>
            <w:r w:rsidRPr="00415EE3">
              <w:rPr>
                <w:rFonts w:ascii="Book Antiqua" w:hAnsi="Book Antiqua"/>
                <w:sz w:val="20"/>
                <w:szCs w:val="20"/>
              </w:rPr>
              <w:t>Overview of progress since the last Network Meeting (24 October 2024)</w:t>
            </w:r>
          </w:p>
          <w:p w14:paraId="38ADBBC9" w14:textId="77777777" w:rsidR="009A2A32" w:rsidRPr="00415EE3" w:rsidRDefault="009A2A32" w:rsidP="008775D4">
            <w:pPr>
              <w:spacing w:after="160"/>
              <w:contextualSpacing/>
              <w:rPr>
                <w:rFonts w:ascii="Book Antiqua" w:hAnsi="Book Antiqua"/>
                <w:b/>
                <w:bCs/>
                <w:sz w:val="20"/>
                <w:szCs w:val="20"/>
              </w:rPr>
            </w:pPr>
          </w:p>
          <w:p w14:paraId="4C0F60EF" w14:textId="1A0164EB" w:rsidR="000246CF" w:rsidRPr="00415EE3" w:rsidRDefault="003A7037" w:rsidP="008775D4">
            <w:pPr>
              <w:spacing w:after="160"/>
              <w:contextualSpacing/>
              <w:rPr>
                <w:rFonts w:ascii="Book Antiqua" w:hAnsi="Book Antiqua"/>
                <w:i/>
                <w:iCs/>
                <w:sz w:val="20"/>
                <w:szCs w:val="20"/>
              </w:rPr>
            </w:pPr>
            <w:r w:rsidRPr="00415EE3">
              <w:rPr>
                <w:rFonts w:ascii="Book Antiqua" w:hAnsi="Book Antiqua"/>
                <w:b/>
                <w:bCs/>
                <w:sz w:val="20"/>
                <w:szCs w:val="20"/>
              </w:rPr>
              <w:t>Ms. Maria Angeliki Giannakou</w:t>
            </w:r>
            <w:r w:rsidR="00DA26EC" w:rsidRPr="00415EE3">
              <w:rPr>
                <w:rFonts w:ascii="Book Antiqua" w:hAnsi="Book Antiqua"/>
                <w:b/>
                <w:bCs/>
                <w:sz w:val="20"/>
                <w:szCs w:val="20"/>
              </w:rPr>
              <w:t>,</w:t>
            </w:r>
            <w:r w:rsidR="00DA26EC" w:rsidRPr="00415EE3">
              <w:rPr>
                <w:rFonts w:ascii="Book Antiqua" w:hAnsi="Book Antiqua"/>
                <w:sz w:val="20"/>
                <w:szCs w:val="20"/>
              </w:rPr>
              <w:t xml:space="preserve"> UNCITRAL secretariat – </w:t>
            </w:r>
            <w:r w:rsidR="00DA26EC" w:rsidRPr="00415EE3">
              <w:rPr>
                <w:rFonts w:ascii="Book Antiqua" w:hAnsi="Book Antiqua"/>
                <w:i/>
                <w:iCs/>
                <w:sz w:val="20"/>
                <w:szCs w:val="20"/>
              </w:rPr>
              <w:t xml:space="preserve">CLOUT </w:t>
            </w:r>
            <w:r w:rsidR="000F4799" w:rsidRPr="00415EE3">
              <w:rPr>
                <w:rFonts w:ascii="Book Antiqua" w:hAnsi="Book Antiqua"/>
                <w:i/>
                <w:iCs/>
                <w:sz w:val="20"/>
                <w:szCs w:val="20"/>
              </w:rPr>
              <w:t>Key challenges and achievements</w:t>
            </w:r>
            <w:r w:rsidR="00F53FAE" w:rsidRPr="00415EE3">
              <w:rPr>
                <w:rFonts w:ascii="Book Antiqua" w:hAnsi="Book Antiqua"/>
                <w:i/>
                <w:iCs/>
                <w:sz w:val="20"/>
                <w:szCs w:val="20"/>
              </w:rPr>
              <w:t>.</w:t>
            </w:r>
          </w:p>
          <w:p w14:paraId="0AF67043" w14:textId="7C806158" w:rsidR="000F4799" w:rsidRPr="00415EE3" w:rsidRDefault="008D4582" w:rsidP="008775D4">
            <w:pPr>
              <w:spacing w:after="160"/>
              <w:contextualSpacing/>
              <w:rPr>
                <w:rFonts w:ascii="Book Antiqua" w:hAnsi="Book Antiqua"/>
                <w:i/>
                <w:iCs/>
                <w:sz w:val="20"/>
                <w:szCs w:val="20"/>
              </w:rPr>
            </w:pPr>
            <w:r>
              <w:rPr>
                <w:rFonts w:ascii="Book Antiqua" w:hAnsi="Book Antiqua"/>
                <w:b/>
                <w:bCs/>
                <w:sz w:val="20"/>
                <w:szCs w:val="20"/>
              </w:rPr>
              <w:t>M</w:t>
            </w:r>
            <w:r w:rsidR="00F50F0F">
              <w:rPr>
                <w:rFonts w:ascii="Book Antiqua" w:hAnsi="Book Antiqua"/>
                <w:b/>
                <w:bCs/>
                <w:sz w:val="20"/>
                <w:szCs w:val="20"/>
              </w:rPr>
              <w:t xml:space="preserve">r. Luca Castellani </w:t>
            </w:r>
            <w:r w:rsidR="00F53FAE" w:rsidRPr="00415EE3">
              <w:rPr>
                <w:rFonts w:ascii="Book Antiqua" w:hAnsi="Book Antiqua"/>
                <w:sz w:val="20"/>
                <w:szCs w:val="20"/>
              </w:rPr>
              <w:t xml:space="preserve">- </w:t>
            </w:r>
            <w:r w:rsidR="000F4799" w:rsidRPr="00415EE3">
              <w:rPr>
                <w:rFonts w:ascii="Book Antiqua" w:hAnsi="Book Antiqua"/>
                <w:i/>
                <w:iCs/>
                <w:sz w:val="20"/>
                <w:szCs w:val="20"/>
              </w:rPr>
              <w:t xml:space="preserve">Recent legislative texts adopted by the Commission and their relevance for CLOUT. </w:t>
            </w:r>
          </w:p>
          <w:p w14:paraId="7955FB06" w14:textId="77777777" w:rsidR="001441A8" w:rsidRDefault="0077610B" w:rsidP="00C74486">
            <w:pPr>
              <w:spacing w:after="160"/>
              <w:contextualSpacing/>
              <w:rPr>
                <w:rFonts w:ascii="Book Antiqua" w:hAnsi="Book Antiqua"/>
                <w:i/>
                <w:iCs/>
                <w:sz w:val="20"/>
                <w:szCs w:val="20"/>
              </w:rPr>
            </w:pPr>
            <w:r w:rsidRPr="00415EE3">
              <w:rPr>
                <w:rFonts w:ascii="Book Antiqua" w:hAnsi="Book Antiqua"/>
                <w:b/>
                <w:bCs/>
                <w:sz w:val="20"/>
                <w:szCs w:val="20"/>
              </w:rPr>
              <w:t>Mr. Takashi Takashima and Mr. Benjamin Herisset</w:t>
            </w:r>
            <w:r w:rsidRPr="00415EE3">
              <w:rPr>
                <w:rFonts w:ascii="Book Antiqua" w:hAnsi="Book Antiqua"/>
                <w:sz w:val="20"/>
                <w:szCs w:val="20"/>
              </w:rPr>
              <w:t>, UNCITRAL secretariat</w:t>
            </w:r>
            <w:r w:rsidR="009A2A32" w:rsidRPr="00415EE3">
              <w:rPr>
                <w:rFonts w:ascii="Book Antiqua" w:hAnsi="Book Antiqua"/>
                <w:sz w:val="20"/>
                <w:szCs w:val="20"/>
              </w:rPr>
              <w:t xml:space="preserve"> - </w:t>
            </w:r>
            <w:r w:rsidR="000F4799" w:rsidRPr="00415EE3">
              <w:rPr>
                <w:rFonts w:ascii="Book Antiqua" w:hAnsi="Book Antiqua"/>
                <w:i/>
                <w:iCs/>
                <w:sz w:val="20"/>
                <w:szCs w:val="20"/>
              </w:rPr>
              <w:t>Update on the ongoing work on UNCITRAL publications and their relevance for  CLOUT</w:t>
            </w:r>
            <w:r w:rsidR="00F53FAE" w:rsidRPr="00415EE3">
              <w:rPr>
                <w:rFonts w:ascii="Book Antiqua" w:hAnsi="Book Antiqua"/>
                <w:i/>
                <w:iCs/>
                <w:sz w:val="20"/>
                <w:szCs w:val="20"/>
              </w:rPr>
              <w:t>.</w:t>
            </w:r>
          </w:p>
          <w:p w14:paraId="69B528D2" w14:textId="72FD158F" w:rsidR="0029749D" w:rsidRPr="00415EE3" w:rsidRDefault="0029749D" w:rsidP="00C74486">
            <w:pPr>
              <w:spacing w:after="160"/>
              <w:contextualSpacing/>
              <w:rPr>
                <w:rFonts w:ascii="Book Antiqua" w:hAnsi="Book Antiqua"/>
                <w:b/>
                <w:bCs/>
                <w:sz w:val="20"/>
                <w:szCs w:val="20"/>
              </w:rPr>
            </w:pPr>
          </w:p>
        </w:tc>
      </w:tr>
      <w:tr w:rsidR="00122680" w:rsidRPr="00415EE3" w14:paraId="677928F3" w14:textId="77777777" w:rsidTr="00490CEA">
        <w:trPr>
          <w:trHeight w:val="368"/>
        </w:trPr>
        <w:tc>
          <w:tcPr>
            <w:tcW w:w="985" w:type="dxa"/>
            <w:vMerge w:val="restart"/>
            <w:vAlign w:val="center"/>
          </w:tcPr>
          <w:p w14:paraId="6AA67632" w14:textId="77777777" w:rsidR="00E65BD8" w:rsidRPr="00415EE3" w:rsidRDefault="00E65BD8" w:rsidP="00122680">
            <w:pPr>
              <w:jc w:val="center"/>
              <w:rPr>
                <w:rFonts w:ascii="Book Antiqua" w:hAnsi="Book Antiqua"/>
                <w:sz w:val="20"/>
                <w:szCs w:val="20"/>
              </w:rPr>
            </w:pPr>
          </w:p>
          <w:p w14:paraId="45C5CF65" w14:textId="299BC070" w:rsidR="003304DA" w:rsidRPr="00415EE3" w:rsidRDefault="00122680" w:rsidP="003D54C7">
            <w:pPr>
              <w:rPr>
                <w:rFonts w:ascii="Book Antiqua" w:hAnsi="Book Antiqua"/>
                <w:sz w:val="20"/>
                <w:szCs w:val="20"/>
              </w:rPr>
            </w:pPr>
            <w:r w:rsidRPr="00415EE3">
              <w:rPr>
                <w:rFonts w:ascii="Book Antiqua" w:hAnsi="Book Antiqua"/>
                <w:sz w:val="20"/>
                <w:szCs w:val="20"/>
              </w:rPr>
              <w:t>15</w:t>
            </w:r>
            <w:r w:rsidR="00880EA5">
              <w:rPr>
                <w:rFonts w:ascii="Book Antiqua" w:hAnsi="Book Antiqua"/>
                <w:sz w:val="20"/>
                <w:szCs w:val="20"/>
              </w:rPr>
              <w:t>:</w:t>
            </w:r>
            <w:r w:rsidRPr="00415EE3">
              <w:rPr>
                <w:rFonts w:ascii="Book Antiqua" w:hAnsi="Book Antiqua"/>
                <w:sz w:val="20"/>
                <w:szCs w:val="20"/>
              </w:rPr>
              <w:t>00</w:t>
            </w:r>
            <w:r w:rsidR="003D54C7">
              <w:rPr>
                <w:rFonts w:ascii="Book Antiqua" w:hAnsi="Book Antiqua"/>
                <w:sz w:val="20"/>
                <w:szCs w:val="20"/>
              </w:rPr>
              <w:t xml:space="preserve">- </w:t>
            </w:r>
          </w:p>
          <w:p w14:paraId="34C54C6B" w14:textId="67FF3CA1" w:rsidR="00122680" w:rsidRPr="00415EE3" w:rsidRDefault="00122680" w:rsidP="003D54C7">
            <w:pPr>
              <w:rPr>
                <w:rFonts w:ascii="Book Antiqua" w:hAnsi="Book Antiqua"/>
                <w:sz w:val="20"/>
                <w:szCs w:val="20"/>
              </w:rPr>
            </w:pPr>
            <w:r w:rsidRPr="00415EE3">
              <w:rPr>
                <w:rFonts w:ascii="Book Antiqua" w:hAnsi="Book Antiqua"/>
                <w:sz w:val="20"/>
                <w:szCs w:val="20"/>
              </w:rPr>
              <w:t>1</w:t>
            </w:r>
            <w:r w:rsidR="003304DA" w:rsidRPr="00415EE3">
              <w:rPr>
                <w:rFonts w:ascii="Book Antiqua" w:hAnsi="Book Antiqua"/>
                <w:sz w:val="20"/>
                <w:szCs w:val="20"/>
              </w:rPr>
              <w:t>5:15</w:t>
            </w:r>
          </w:p>
          <w:p w14:paraId="7404DD2E" w14:textId="48F5BA23" w:rsidR="00063DF3" w:rsidRPr="00415EE3" w:rsidRDefault="00063DF3" w:rsidP="00122680">
            <w:pPr>
              <w:jc w:val="center"/>
              <w:rPr>
                <w:rFonts w:ascii="Book Antiqua" w:hAnsi="Book Antiqua"/>
                <w:sz w:val="20"/>
                <w:szCs w:val="20"/>
              </w:rPr>
            </w:pPr>
          </w:p>
          <w:p w14:paraId="721C6CAD" w14:textId="1E8D2C5B" w:rsidR="00063DF3" w:rsidRPr="00415EE3" w:rsidRDefault="00063DF3" w:rsidP="00122680">
            <w:pPr>
              <w:jc w:val="center"/>
              <w:rPr>
                <w:rFonts w:ascii="Book Antiqua" w:hAnsi="Book Antiqua"/>
                <w:sz w:val="20"/>
                <w:szCs w:val="20"/>
              </w:rPr>
            </w:pPr>
          </w:p>
        </w:tc>
        <w:tc>
          <w:tcPr>
            <w:tcW w:w="9257" w:type="dxa"/>
            <w:tcBorders>
              <w:bottom w:val="single" w:sz="4" w:space="0" w:color="auto"/>
            </w:tcBorders>
            <w:shd w:val="clear" w:color="auto" w:fill="DEEAF6" w:themeFill="accent5" w:themeFillTint="33"/>
            <w:vAlign w:val="center"/>
          </w:tcPr>
          <w:p w14:paraId="47822959" w14:textId="61BCA648" w:rsidR="00122680" w:rsidRPr="00415EE3" w:rsidRDefault="001A50C7" w:rsidP="00063DF3">
            <w:pPr>
              <w:jc w:val="center"/>
              <w:rPr>
                <w:rFonts w:ascii="Book Antiqua" w:hAnsi="Book Antiqua"/>
                <w:b/>
                <w:sz w:val="20"/>
                <w:szCs w:val="20"/>
                <w:lang w:eastAsia="ko-KR"/>
              </w:rPr>
            </w:pPr>
            <w:r w:rsidRPr="00415EE3">
              <w:rPr>
                <w:rFonts w:ascii="Book Antiqua" w:hAnsi="Book Antiqua"/>
                <w:b/>
                <w:bCs/>
                <w:sz w:val="20"/>
                <w:szCs w:val="20"/>
              </w:rPr>
              <w:t>Role of CLOUT Network members: sharing experiences</w:t>
            </w:r>
          </w:p>
        </w:tc>
      </w:tr>
      <w:tr w:rsidR="00122680" w:rsidRPr="00415EE3" w14:paraId="5E0BBAFD" w14:textId="77777777" w:rsidTr="002168F9">
        <w:trPr>
          <w:trHeight w:val="377"/>
        </w:trPr>
        <w:tc>
          <w:tcPr>
            <w:tcW w:w="985" w:type="dxa"/>
            <w:vMerge/>
            <w:vAlign w:val="center"/>
          </w:tcPr>
          <w:p w14:paraId="2E24E884" w14:textId="77777777" w:rsidR="00122680" w:rsidRPr="00415EE3" w:rsidRDefault="00122680" w:rsidP="00122680">
            <w:pPr>
              <w:jc w:val="center"/>
              <w:rPr>
                <w:rFonts w:ascii="Book Antiqua" w:eastAsia="Batang" w:hAnsi="Book Antiqua"/>
                <w:sz w:val="20"/>
                <w:szCs w:val="20"/>
                <w:lang w:eastAsia="ko-KR"/>
              </w:rPr>
            </w:pPr>
          </w:p>
        </w:tc>
        <w:tc>
          <w:tcPr>
            <w:tcW w:w="9257" w:type="dxa"/>
            <w:tcBorders>
              <w:bottom w:val="single" w:sz="4" w:space="0" w:color="auto"/>
            </w:tcBorders>
            <w:vAlign w:val="center"/>
          </w:tcPr>
          <w:p w14:paraId="58F8DB8E" w14:textId="36826570" w:rsidR="00122680" w:rsidRPr="00415EE3" w:rsidRDefault="00122680" w:rsidP="00063DF3">
            <w:pPr>
              <w:rPr>
                <w:rFonts w:ascii="Book Antiqua" w:eastAsia="Batang" w:hAnsi="Book Antiqua"/>
                <w:b/>
                <w:sz w:val="20"/>
                <w:szCs w:val="20"/>
                <w:lang w:eastAsia="ko-KR"/>
              </w:rPr>
            </w:pPr>
            <w:r w:rsidRPr="00415EE3">
              <w:rPr>
                <w:rFonts w:ascii="Book Antiqua" w:hAnsi="Book Antiqua"/>
                <w:sz w:val="20"/>
                <w:szCs w:val="20"/>
              </w:rPr>
              <w:t>Moderator</w:t>
            </w:r>
            <w:r w:rsidR="00C461CF" w:rsidRPr="00415EE3">
              <w:rPr>
                <w:rFonts w:ascii="Book Antiqua" w:hAnsi="Book Antiqua"/>
                <w:sz w:val="20"/>
                <w:szCs w:val="20"/>
              </w:rPr>
              <w:t xml:space="preserve">: </w:t>
            </w:r>
            <w:r w:rsidR="00991F7D" w:rsidRPr="00415EE3">
              <w:rPr>
                <w:rFonts w:ascii="Book Antiqua" w:hAnsi="Book Antiqua"/>
                <w:b/>
                <w:bCs/>
                <w:sz w:val="20"/>
                <w:szCs w:val="20"/>
              </w:rPr>
              <w:t xml:space="preserve">Ms. </w:t>
            </w:r>
            <w:r w:rsidR="00991F7D">
              <w:rPr>
                <w:rFonts w:ascii="Book Antiqua" w:hAnsi="Book Antiqua"/>
                <w:b/>
                <w:bCs/>
                <w:sz w:val="20"/>
                <w:szCs w:val="20"/>
              </w:rPr>
              <w:t>Judith Knieper</w:t>
            </w:r>
            <w:r w:rsidR="001A50C7" w:rsidRPr="00415EE3">
              <w:rPr>
                <w:rFonts w:ascii="Book Antiqua" w:hAnsi="Book Antiqua"/>
                <w:sz w:val="20"/>
                <w:szCs w:val="20"/>
              </w:rPr>
              <w:t xml:space="preserve">, </w:t>
            </w:r>
            <w:r w:rsidR="00991F7D" w:rsidRPr="00415EE3">
              <w:rPr>
                <w:rFonts w:ascii="Book Antiqua" w:hAnsi="Book Antiqua"/>
                <w:sz w:val="20"/>
                <w:szCs w:val="20"/>
              </w:rPr>
              <w:t>UNCITRAL</w:t>
            </w:r>
            <w:r w:rsidR="00991F7D">
              <w:rPr>
                <w:rFonts w:ascii="Book Antiqua" w:hAnsi="Book Antiqua"/>
                <w:sz w:val="20"/>
                <w:szCs w:val="20"/>
              </w:rPr>
              <w:t xml:space="preserve"> secretariat</w:t>
            </w:r>
          </w:p>
        </w:tc>
      </w:tr>
      <w:tr w:rsidR="00122680" w:rsidRPr="00415EE3" w14:paraId="1B4A8310" w14:textId="77777777" w:rsidTr="00490CEA">
        <w:trPr>
          <w:trHeight w:val="962"/>
        </w:trPr>
        <w:tc>
          <w:tcPr>
            <w:tcW w:w="985" w:type="dxa"/>
            <w:vMerge/>
            <w:tcBorders>
              <w:bottom w:val="single" w:sz="4" w:space="0" w:color="auto"/>
            </w:tcBorders>
            <w:vAlign w:val="center"/>
          </w:tcPr>
          <w:p w14:paraId="2C163A15" w14:textId="77777777" w:rsidR="00122680" w:rsidRPr="00415EE3" w:rsidRDefault="00122680" w:rsidP="00122680">
            <w:pPr>
              <w:jc w:val="center"/>
              <w:rPr>
                <w:rFonts w:ascii="Book Antiqua" w:eastAsia="Batang" w:hAnsi="Book Antiqua"/>
                <w:sz w:val="20"/>
                <w:szCs w:val="20"/>
                <w:lang w:eastAsia="ko-KR"/>
              </w:rPr>
            </w:pPr>
          </w:p>
        </w:tc>
        <w:tc>
          <w:tcPr>
            <w:tcW w:w="9257" w:type="dxa"/>
            <w:tcBorders>
              <w:bottom w:val="single" w:sz="4" w:space="0" w:color="auto"/>
            </w:tcBorders>
            <w:vAlign w:val="center"/>
          </w:tcPr>
          <w:p w14:paraId="116248A3" w14:textId="01862AD0" w:rsidR="00B33421" w:rsidRPr="00415EE3" w:rsidRDefault="00B33421" w:rsidP="00645EFE">
            <w:pPr>
              <w:spacing w:after="40"/>
              <w:rPr>
                <w:rFonts w:ascii="Book Antiqua" w:hAnsi="Book Antiqua"/>
                <w:sz w:val="20"/>
                <w:szCs w:val="20"/>
              </w:rPr>
            </w:pPr>
            <w:r w:rsidRPr="00415EE3">
              <w:rPr>
                <w:rFonts w:ascii="Book Antiqua" w:hAnsi="Book Antiqua"/>
                <w:sz w:val="20"/>
                <w:szCs w:val="20"/>
              </w:rPr>
              <w:t xml:space="preserve">Building on a similar session held during the October 2024 Network Meeting, this item offers an opportunity to learn from the experience of </w:t>
            </w:r>
            <w:r w:rsidR="00C05F50" w:rsidRPr="00415EE3">
              <w:rPr>
                <w:rFonts w:ascii="Book Antiqua" w:hAnsi="Book Antiqua"/>
                <w:sz w:val="20"/>
                <w:szCs w:val="20"/>
              </w:rPr>
              <w:t>participants</w:t>
            </w:r>
            <w:r w:rsidRPr="00415EE3">
              <w:rPr>
                <w:rFonts w:ascii="Book Antiqua" w:hAnsi="Book Antiqua"/>
                <w:sz w:val="20"/>
                <w:szCs w:val="20"/>
              </w:rPr>
              <w:t xml:space="preserve"> in the CLOUT Network. </w:t>
            </w:r>
          </w:p>
          <w:p w14:paraId="42180039" w14:textId="77777777" w:rsidR="003D54C7" w:rsidRDefault="003D54C7" w:rsidP="00645EFE">
            <w:pPr>
              <w:spacing w:after="40"/>
              <w:rPr>
                <w:rFonts w:ascii="Book Antiqua" w:hAnsi="Book Antiqua"/>
                <w:b/>
                <w:bCs/>
                <w:sz w:val="20"/>
                <w:szCs w:val="20"/>
              </w:rPr>
            </w:pPr>
          </w:p>
          <w:p w14:paraId="6BBF0C5F" w14:textId="16952400" w:rsidR="00302E2D" w:rsidRPr="00415EE3" w:rsidRDefault="00B33421" w:rsidP="00645EFE">
            <w:pPr>
              <w:spacing w:after="40"/>
              <w:rPr>
                <w:rFonts w:ascii="Book Antiqua" w:eastAsia="Malgun Gothic" w:hAnsi="Book Antiqua"/>
                <w:sz w:val="20"/>
                <w:szCs w:val="20"/>
                <w:lang w:eastAsia="ko-KR"/>
              </w:rPr>
            </w:pPr>
            <w:r w:rsidRPr="003D54C7">
              <w:rPr>
                <w:rFonts w:ascii="Book Antiqua" w:hAnsi="Book Antiqua"/>
                <w:b/>
                <w:bCs/>
                <w:sz w:val="20"/>
                <w:szCs w:val="20"/>
              </w:rPr>
              <w:t>Mr.</w:t>
            </w:r>
            <w:r w:rsidR="003304DA" w:rsidRPr="00415EE3">
              <w:rPr>
                <w:rFonts w:ascii="Book Antiqua" w:hAnsi="Book Antiqua"/>
                <w:i/>
                <w:iCs/>
                <w:sz w:val="20"/>
                <w:szCs w:val="20"/>
              </w:rPr>
              <w:t xml:space="preserve"> </w:t>
            </w:r>
            <w:r w:rsidR="003304DA" w:rsidRPr="00415EE3">
              <w:rPr>
                <w:rFonts w:ascii="Book Antiqua" w:hAnsi="Book Antiqua"/>
                <w:b/>
                <w:bCs/>
                <w:sz w:val="20"/>
                <w:szCs w:val="20"/>
              </w:rPr>
              <w:t>Reinmar Wolff</w:t>
            </w:r>
            <w:r w:rsidR="003304DA" w:rsidRPr="00415EE3">
              <w:rPr>
                <w:rFonts w:ascii="Book Antiqua" w:hAnsi="Book Antiqua"/>
                <w:i/>
                <w:iCs/>
                <w:sz w:val="20"/>
                <w:szCs w:val="20"/>
              </w:rPr>
              <w:t>,</w:t>
            </w:r>
            <w:r w:rsidR="003304DA" w:rsidRPr="00415EE3">
              <w:rPr>
                <w:rFonts w:ascii="Book Antiqua" w:hAnsi="Book Antiqua"/>
                <w:b/>
                <w:bCs/>
                <w:sz w:val="20"/>
                <w:szCs w:val="20"/>
              </w:rPr>
              <w:t xml:space="preserve"> </w:t>
            </w:r>
            <w:r w:rsidR="003304DA" w:rsidRPr="00415EE3">
              <w:rPr>
                <w:rFonts w:ascii="Book Antiqua" w:hAnsi="Book Antiqua"/>
                <w:sz w:val="20"/>
                <w:szCs w:val="20"/>
              </w:rPr>
              <w:t>DIS</w:t>
            </w:r>
            <w:r w:rsidR="000A7488">
              <w:rPr>
                <w:rFonts w:ascii="Book Antiqua" w:hAnsi="Book Antiqua"/>
                <w:sz w:val="20"/>
                <w:szCs w:val="20"/>
              </w:rPr>
              <w:t xml:space="preserve"> (Germany)</w:t>
            </w:r>
            <w:r w:rsidR="003304DA" w:rsidRPr="00415EE3">
              <w:rPr>
                <w:rFonts w:ascii="Book Antiqua" w:hAnsi="Book Antiqua"/>
                <w:i/>
                <w:iCs/>
                <w:sz w:val="20"/>
                <w:szCs w:val="20"/>
              </w:rPr>
              <w:t xml:space="preserve">  - </w:t>
            </w:r>
            <w:r w:rsidR="003304DA" w:rsidRPr="00FC6485">
              <w:rPr>
                <w:rFonts w:ascii="Book Antiqua" w:hAnsi="Book Antiqua"/>
                <w:i/>
                <w:iCs/>
                <w:sz w:val="20"/>
                <w:szCs w:val="20"/>
              </w:rPr>
              <w:t>T</w:t>
            </w:r>
            <w:r w:rsidRPr="00FC6485">
              <w:rPr>
                <w:rFonts w:ascii="Book Antiqua" w:hAnsi="Book Antiqua"/>
                <w:i/>
                <w:iCs/>
                <w:sz w:val="20"/>
                <w:szCs w:val="20"/>
              </w:rPr>
              <w:t>he German Arbitration Institute (DIS),</w:t>
            </w:r>
            <w:r w:rsidR="003304DA" w:rsidRPr="00FC6485">
              <w:rPr>
                <w:rFonts w:ascii="Book Antiqua" w:hAnsi="Book Antiqua"/>
                <w:i/>
                <w:iCs/>
                <w:sz w:val="20"/>
                <w:szCs w:val="20"/>
              </w:rPr>
              <w:t xml:space="preserve"> </w:t>
            </w:r>
            <w:r w:rsidRPr="00FC6485">
              <w:rPr>
                <w:rFonts w:ascii="Book Antiqua" w:hAnsi="Book Antiqua"/>
                <w:i/>
                <w:iCs/>
                <w:sz w:val="20"/>
                <w:szCs w:val="20"/>
              </w:rPr>
              <w:t xml:space="preserve">CLOUT </w:t>
            </w:r>
            <w:r w:rsidR="003304DA" w:rsidRPr="00FC6485">
              <w:rPr>
                <w:rFonts w:ascii="Book Antiqua" w:hAnsi="Book Antiqua"/>
                <w:i/>
                <w:iCs/>
                <w:sz w:val="20"/>
                <w:szCs w:val="20"/>
              </w:rPr>
              <w:t>Institutional Partner</w:t>
            </w:r>
            <w:r w:rsidR="00FC6485">
              <w:rPr>
                <w:rFonts w:ascii="Book Antiqua" w:hAnsi="Book Antiqua"/>
                <w:i/>
                <w:iCs/>
                <w:sz w:val="20"/>
                <w:szCs w:val="20"/>
              </w:rPr>
              <w:t>,</w:t>
            </w:r>
            <w:r w:rsidR="003304DA" w:rsidRPr="00FC6485">
              <w:rPr>
                <w:rFonts w:ascii="Book Antiqua" w:hAnsi="Book Antiqua"/>
                <w:i/>
                <w:iCs/>
                <w:sz w:val="20"/>
                <w:szCs w:val="20"/>
              </w:rPr>
              <w:t xml:space="preserve"> </w:t>
            </w:r>
            <w:r w:rsidRPr="00FC6485">
              <w:rPr>
                <w:rFonts w:ascii="Book Antiqua" w:hAnsi="Book Antiqua"/>
                <w:i/>
                <w:iCs/>
                <w:sz w:val="20"/>
                <w:szCs w:val="20"/>
              </w:rPr>
              <w:t>an</w:t>
            </w:r>
            <w:r w:rsidR="003304DA" w:rsidRPr="00FC6485">
              <w:rPr>
                <w:rFonts w:ascii="Book Antiqua" w:hAnsi="Book Antiqua"/>
                <w:i/>
                <w:iCs/>
                <w:sz w:val="20"/>
                <w:szCs w:val="20"/>
              </w:rPr>
              <w:t>d its contribution to CLOUT</w:t>
            </w:r>
            <w:r w:rsidR="003304DA" w:rsidRPr="00415EE3">
              <w:rPr>
                <w:rFonts w:ascii="Book Antiqua" w:hAnsi="Book Antiqua"/>
                <w:sz w:val="20"/>
                <w:szCs w:val="20"/>
              </w:rPr>
              <w:t xml:space="preserve">. </w:t>
            </w:r>
          </w:p>
        </w:tc>
      </w:tr>
      <w:tr w:rsidR="005E707E" w:rsidRPr="00415EE3" w14:paraId="58FBA5DE" w14:textId="77777777" w:rsidTr="00A33F47">
        <w:trPr>
          <w:trHeight w:val="377"/>
        </w:trPr>
        <w:tc>
          <w:tcPr>
            <w:tcW w:w="985" w:type="dxa"/>
            <w:vMerge w:val="restart"/>
            <w:vAlign w:val="center"/>
          </w:tcPr>
          <w:p w14:paraId="486EE09B" w14:textId="02F17914" w:rsidR="00B50A02" w:rsidRPr="00415EE3" w:rsidRDefault="00B50A02" w:rsidP="005E707E">
            <w:pPr>
              <w:jc w:val="center"/>
              <w:rPr>
                <w:rFonts w:ascii="Book Antiqua" w:hAnsi="Book Antiqua"/>
                <w:sz w:val="20"/>
                <w:szCs w:val="20"/>
              </w:rPr>
            </w:pPr>
            <w:r w:rsidRPr="00415EE3">
              <w:rPr>
                <w:rFonts w:ascii="Book Antiqua" w:hAnsi="Book Antiqua"/>
                <w:sz w:val="20"/>
                <w:szCs w:val="20"/>
              </w:rPr>
              <w:t xml:space="preserve">  </w:t>
            </w:r>
          </w:p>
          <w:p w14:paraId="760178C3" w14:textId="77777777" w:rsidR="00B50A02" w:rsidRPr="00415EE3" w:rsidRDefault="00B50A02" w:rsidP="005E707E">
            <w:pPr>
              <w:jc w:val="center"/>
              <w:rPr>
                <w:rFonts w:ascii="Book Antiqua" w:hAnsi="Book Antiqua"/>
                <w:sz w:val="20"/>
                <w:szCs w:val="20"/>
              </w:rPr>
            </w:pPr>
          </w:p>
          <w:p w14:paraId="09090B5F" w14:textId="58B06A79" w:rsidR="005E707E" w:rsidRPr="00415EE3" w:rsidRDefault="006D3C6D" w:rsidP="003D54C7">
            <w:pPr>
              <w:rPr>
                <w:rFonts w:ascii="Book Antiqua" w:hAnsi="Book Antiqua"/>
                <w:sz w:val="20"/>
                <w:szCs w:val="20"/>
              </w:rPr>
            </w:pPr>
            <w:r w:rsidRPr="00415EE3">
              <w:rPr>
                <w:rFonts w:ascii="Book Antiqua" w:hAnsi="Book Antiqua"/>
                <w:sz w:val="20"/>
                <w:szCs w:val="20"/>
              </w:rPr>
              <w:t>15:15</w:t>
            </w:r>
            <w:r w:rsidR="00E31D32" w:rsidRPr="00415EE3">
              <w:rPr>
                <w:rFonts w:ascii="Book Antiqua" w:hAnsi="Book Antiqua"/>
                <w:sz w:val="20"/>
                <w:szCs w:val="20"/>
              </w:rPr>
              <w:t>-  1</w:t>
            </w:r>
            <w:r w:rsidRPr="00415EE3">
              <w:rPr>
                <w:rFonts w:ascii="Book Antiqua" w:hAnsi="Book Antiqua"/>
                <w:sz w:val="20"/>
                <w:szCs w:val="20"/>
              </w:rPr>
              <w:t>5:30</w:t>
            </w:r>
          </w:p>
          <w:p w14:paraId="50254BA0" w14:textId="79DC9477" w:rsidR="00063DF3" w:rsidRPr="00415EE3" w:rsidRDefault="00063DF3" w:rsidP="005E707E">
            <w:pPr>
              <w:jc w:val="center"/>
              <w:rPr>
                <w:rFonts w:ascii="Book Antiqua" w:hAnsi="Book Antiqua"/>
                <w:sz w:val="20"/>
                <w:szCs w:val="20"/>
              </w:rPr>
            </w:pPr>
          </w:p>
        </w:tc>
        <w:tc>
          <w:tcPr>
            <w:tcW w:w="9257" w:type="dxa"/>
            <w:tcBorders>
              <w:bottom w:val="single" w:sz="4" w:space="0" w:color="auto"/>
            </w:tcBorders>
            <w:shd w:val="clear" w:color="auto" w:fill="DEEAF6" w:themeFill="accent5" w:themeFillTint="33"/>
            <w:vAlign w:val="center"/>
          </w:tcPr>
          <w:p w14:paraId="41D30F38" w14:textId="48898511" w:rsidR="005E707E" w:rsidRPr="00415EE3" w:rsidRDefault="008A66EE" w:rsidP="00621AB9">
            <w:pPr>
              <w:jc w:val="center"/>
              <w:rPr>
                <w:rFonts w:ascii="Book Antiqua" w:eastAsia="Batang" w:hAnsi="Book Antiqua"/>
                <w:b/>
                <w:bCs/>
                <w:sz w:val="20"/>
                <w:szCs w:val="20"/>
                <w:lang w:val="en-US" w:eastAsia="ko-KR"/>
              </w:rPr>
            </w:pPr>
            <w:r>
              <w:rPr>
                <w:rFonts w:ascii="Book Antiqua" w:hAnsi="Book Antiqua"/>
                <w:b/>
                <w:bCs/>
                <w:sz w:val="20"/>
                <w:szCs w:val="20"/>
              </w:rPr>
              <w:t xml:space="preserve">Enhancing legal capacity through </w:t>
            </w:r>
            <w:r w:rsidR="00621AB9" w:rsidRPr="00621AB9">
              <w:rPr>
                <w:rFonts w:ascii="Book Antiqua" w:hAnsi="Book Antiqua"/>
                <w:b/>
                <w:bCs/>
                <w:sz w:val="20"/>
                <w:szCs w:val="20"/>
              </w:rPr>
              <w:t>CLOUT</w:t>
            </w:r>
          </w:p>
        </w:tc>
      </w:tr>
      <w:tr w:rsidR="005E707E" w:rsidRPr="00F50F0F" w14:paraId="013E1AE8" w14:textId="77777777" w:rsidTr="00490CEA">
        <w:trPr>
          <w:trHeight w:val="413"/>
        </w:trPr>
        <w:tc>
          <w:tcPr>
            <w:tcW w:w="985" w:type="dxa"/>
            <w:vMerge/>
            <w:vAlign w:val="center"/>
          </w:tcPr>
          <w:p w14:paraId="49171D46" w14:textId="77777777" w:rsidR="005E707E" w:rsidRPr="00415EE3" w:rsidRDefault="005E707E" w:rsidP="005E707E">
            <w:pPr>
              <w:jc w:val="center"/>
              <w:rPr>
                <w:rFonts w:ascii="Book Antiqua" w:eastAsia="Batang" w:hAnsi="Book Antiqua"/>
                <w:sz w:val="20"/>
                <w:szCs w:val="20"/>
                <w:lang w:eastAsia="ko-KR"/>
              </w:rPr>
            </w:pPr>
          </w:p>
        </w:tc>
        <w:tc>
          <w:tcPr>
            <w:tcW w:w="9257" w:type="dxa"/>
            <w:tcBorders>
              <w:bottom w:val="single" w:sz="4" w:space="0" w:color="auto"/>
            </w:tcBorders>
            <w:vAlign w:val="center"/>
          </w:tcPr>
          <w:p w14:paraId="16CAE84A" w14:textId="6AA3361D" w:rsidR="005E707E" w:rsidRPr="00415EE3" w:rsidRDefault="005E707E" w:rsidP="00C05618">
            <w:pPr>
              <w:rPr>
                <w:rFonts w:ascii="Book Antiqua" w:eastAsia="Batang" w:hAnsi="Book Antiqua"/>
                <w:sz w:val="20"/>
                <w:szCs w:val="20"/>
                <w:lang w:val="it-IT" w:eastAsia="ko-KR"/>
              </w:rPr>
            </w:pPr>
            <w:r w:rsidRPr="00415EE3">
              <w:rPr>
                <w:rFonts w:ascii="Book Antiqua" w:hAnsi="Book Antiqua"/>
                <w:sz w:val="20"/>
                <w:szCs w:val="20"/>
                <w:lang w:val="it-IT"/>
              </w:rPr>
              <w:t xml:space="preserve">Moderator: </w:t>
            </w:r>
            <w:r w:rsidR="00F639BC" w:rsidRPr="00F639BC">
              <w:rPr>
                <w:rFonts w:ascii="Book Antiqua" w:hAnsi="Book Antiqua"/>
                <w:b/>
                <w:bCs/>
                <w:sz w:val="20"/>
                <w:szCs w:val="20"/>
                <w:lang w:val="it-IT"/>
              </w:rPr>
              <w:t>Ms.</w:t>
            </w:r>
            <w:r w:rsidR="00F639BC">
              <w:rPr>
                <w:rFonts w:ascii="Book Antiqua" w:hAnsi="Book Antiqua"/>
                <w:sz w:val="20"/>
                <w:szCs w:val="20"/>
                <w:lang w:val="it-IT"/>
              </w:rPr>
              <w:t xml:space="preserve"> </w:t>
            </w:r>
            <w:r w:rsidR="002B06C5" w:rsidRPr="00415EE3">
              <w:rPr>
                <w:rFonts w:ascii="Book Antiqua" w:hAnsi="Book Antiqua"/>
                <w:b/>
                <w:bCs/>
                <w:sz w:val="20"/>
                <w:szCs w:val="20"/>
                <w:lang w:val="it-IT"/>
              </w:rPr>
              <w:t>Monica Canafoglia</w:t>
            </w:r>
            <w:r w:rsidR="002B06C5" w:rsidRPr="00415EE3">
              <w:rPr>
                <w:rFonts w:ascii="Book Antiqua" w:hAnsi="Book Antiqua"/>
                <w:sz w:val="20"/>
                <w:szCs w:val="20"/>
                <w:lang w:val="it-IT"/>
              </w:rPr>
              <w:t xml:space="preserve">, UNCITRAL secretariat </w:t>
            </w:r>
          </w:p>
        </w:tc>
      </w:tr>
      <w:tr w:rsidR="005E707E" w:rsidRPr="00415EE3" w14:paraId="5B7313DC" w14:textId="77777777" w:rsidTr="00490CEA">
        <w:trPr>
          <w:trHeight w:val="1781"/>
        </w:trPr>
        <w:tc>
          <w:tcPr>
            <w:tcW w:w="985" w:type="dxa"/>
            <w:vMerge/>
            <w:vAlign w:val="center"/>
          </w:tcPr>
          <w:p w14:paraId="469AD65A" w14:textId="77777777" w:rsidR="005E707E" w:rsidRPr="00415EE3" w:rsidRDefault="005E707E" w:rsidP="005E707E">
            <w:pPr>
              <w:jc w:val="center"/>
              <w:rPr>
                <w:rFonts w:ascii="Book Antiqua" w:eastAsia="Batang" w:hAnsi="Book Antiqua"/>
                <w:sz w:val="20"/>
                <w:szCs w:val="20"/>
                <w:lang w:val="it-IT" w:eastAsia="ko-KR"/>
              </w:rPr>
            </w:pPr>
          </w:p>
        </w:tc>
        <w:tc>
          <w:tcPr>
            <w:tcW w:w="9257" w:type="dxa"/>
            <w:vAlign w:val="center"/>
          </w:tcPr>
          <w:p w14:paraId="607E2929" w14:textId="77777777" w:rsidR="002B06C5" w:rsidRPr="00415EE3" w:rsidRDefault="002B06C5" w:rsidP="002B06C5">
            <w:pPr>
              <w:rPr>
                <w:rFonts w:ascii="Book Antiqua" w:hAnsi="Book Antiqua"/>
                <w:b/>
                <w:bCs/>
                <w:sz w:val="20"/>
                <w:szCs w:val="20"/>
              </w:rPr>
            </w:pPr>
            <w:r w:rsidRPr="00415EE3">
              <w:rPr>
                <w:rFonts w:ascii="Book Antiqua" w:hAnsi="Book Antiqua"/>
                <w:sz w:val="20"/>
                <w:szCs w:val="20"/>
              </w:rPr>
              <w:t>As affirmed by the General Assembly, CLOUT is an important tool for promoting the uniform interpretation of international trade law. In particular, it supports the development of local capacity among judges, arbitrators, and other legal practitioners to interpret international standards with regard to their international character, the need for uniform application, and the observance of good faith in international trade (A/RES/79/117, para. 18). This item will highlight how CLOUT contributes to technical assistance, with particular reference to areas such as insolvency law and arbitration, which account for a significant portion of the cases reported in the database.</w:t>
            </w:r>
            <w:r w:rsidRPr="00415EE3">
              <w:rPr>
                <w:rFonts w:ascii="Book Antiqua" w:hAnsi="Book Antiqua"/>
                <w:b/>
                <w:bCs/>
                <w:sz w:val="20"/>
                <w:szCs w:val="20"/>
              </w:rPr>
              <w:t xml:space="preserve"> </w:t>
            </w:r>
          </w:p>
          <w:p w14:paraId="7E71C12A" w14:textId="77777777" w:rsidR="00C1097B" w:rsidRPr="00415EE3" w:rsidRDefault="00C1097B" w:rsidP="002B06C5">
            <w:pPr>
              <w:rPr>
                <w:rFonts w:ascii="Book Antiqua" w:hAnsi="Book Antiqua"/>
                <w:b/>
                <w:bCs/>
                <w:sz w:val="20"/>
                <w:szCs w:val="20"/>
              </w:rPr>
            </w:pPr>
          </w:p>
          <w:p w14:paraId="31FD559B" w14:textId="7959368E" w:rsidR="00CF7FEC" w:rsidRDefault="00645EFE" w:rsidP="00EF51E1">
            <w:pPr>
              <w:rPr>
                <w:rFonts w:ascii="Book Antiqua" w:hAnsi="Book Antiqua"/>
                <w:i/>
                <w:iCs/>
                <w:sz w:val="20"/>
                <w:szCs w:val="20"/>
              </w:rPr>
            </w:pPr>
            <w:r w:rsidRPr="00415EE3">
              <w:rPr>
                <w:rFonts w:ascii="Book Antiqua" w:hAnsi="Book Antiqua"/>
                <w:b/>
                <w:bCs/>
                <w:sz w:val="20"/>
                <w:szCs w:val="20"/>
              </w:rPr>
              <w:t>Mr. Benjamin Herisset</w:t>
            </w:r>
            <w:r w:rsidR="009F1000" w:rsidRPr="00415EE3">
              <w:rPr>
                <w:rFonts w:ascii="Book Antiqua" w:hAnsi="Book Antiqua"/>
                <w:b/>
                <w:bCs/>
                <w:sz w:val="20"/>
                <w:szCs w:val="20"/>
              </w:rPr>
              <w:t xml:space="preserve"> and Ms. Judith Knieper</w:t>
            </w:r>
            <w:r w:rsidRPr="00415EE3">
              <w:rPr>
                <w:rFonts w:ascii="Book Antiqua" w:hAnsi="Book Antiqua"/>
                <w:b/>
                <w:bCs/>
                <w:sz w:val="20"/>
                <w:szCs w:val="20"/>
              </w:rPr>
              <w:t xml:space="preserve"> </w:t>
            </w:r>
            <w:r w:rsidRPr="00415EE3">
              <w:rPr>
                <w:rFonts w:ascii="Book Antiqua" w:hAnsi="Book Antiqua"/>
                <w:sz w:val="20"/>
                <w:szCs w:val="20"/>
              </w:rPr>
              <w:t xml:space="preserve">UNCITRAL </w:t>
            </w:r>
            <w:r w:rsidR="00F7427A" w:rsidRPr="00415EE3">
              <w:rPr>
                <w:rFonts w:ascii="Book Antiqua" w:hAnsi="Book Antiqua"/>
                <w:sz w:val="20"/>
                <w:szCs w:val="20"/>
              </w:rPr>
              <w:t xml:space="preserve">secretariat </w:t>
            </w:r>
            <w:r w:rsidRPr="00415EE3">
              <w:rPr>
                <w:rFonts w:ascii="Book Antiqua" w:hAnsi="Book Antiqua"/>
                <w:b/>
                <w:bCs/>
                <w:sz w:val="20"/>
                <w:szCs w:val="20"/>
              </w:rPr>
              <w:t xml:space="preserve"> </w:t>
            </w:r>
            <w:r w:rsidR="00E31D32" w:rsidRPr="00415EE3">
              <w:rPr>
                <w:rFonts w:ascii="Book Antiqua" w:hAnsi="Book Antiqua"/>
                <w:b/>
                <w:bCs/>
                <w:sz w:val="20"/>
                <w:szCs w:val="20"/>
              </w:rPr>
              <w:t xml:space="preserve">- </w:t>
            </w:r>
            <w:r w:rsidR="00E31D32" w:rsidRPr="00415EE3">
              <w:rPr>
                <w:rFonts w:ascii="Book Antiqua" w:hAnsi="Book Antiqua"/>
                <w:i/>
                <w:iCs/>
                <w:sz w:val="20"/>
                <w:szCs w:val="20"/>
              </w:rPr>
              <w:t xml:space="preserve">Harnessing CLOUT: </w:t>
            </w:r>
            <w:r w:rsidR="000A6D77">
              <w:rPr>
                <w:rFonts w:ascii="Book Antiqua" w:hAnsi="Book Antiqua"/>
                <w:i/>
                <w:iCs/>
                <w:sz w:val="20"/>
                <w:szCs w:val="20"/>
              </w:rPr>
              <w:t>s</w:t>
            </w:r>
            <w:r w:rsidR="00E31D32" w:rsidRPr="00415EE3">
              <w:rPr>
                <w:rFonts w:ascii="Book Antiqua" w:hAnsi="Book Antiqua"/>
                <w:i/>
                <w:iCs/>
                <w:sz w:val="20"/>
                <w:szCs w:val="20"/>
              </w:rPr>
              <w:t xml:space="preserve">upporting </w:t>
            </w:r>
            <w:r w:rsidR="000A6D77">
              <w:rPr>
                <w:rFonts w:ascii="Book Antiqua" w:hAnsi="Book Antiqua"/>
                <w:i/>
                <w:iCs/>
                <w:sz w:val="20"/>
                <w:szCs w:val="20"/>
              </w:rPr>
              <w:t>l</w:t>
            </w:r>
            <w:r w:rsidR="00E31D32" w:rsidRPr="00415EE3">
              <w:rPr>
                <w:rFonts w:ascii="Book Antiqua" w:hAnsi="Book Antiqua"/>
                <w:i/>
                <w:iCs/>
                <w:sz w:val="20"/>
                <w:szCs w:val="20"/>
              </w:rPr>
              <w:t xml:space="preserve">egal </w:t>
            </w:r>
            <w:r w:rsidR="000A6D77">
              <w:rPr>
                <w:rFonts w:ascii="Book Antiqua" w:hAnsi="Book Antiqua"/>
                <w:i/>
                <w:iCs/>
                <w:sz w:val="20"/>
                <w:szCs w:val="20"/>
              </w:rPr>
              <w:t>h</w:t>
            </w:r>
            <w:r w:rsidR="00E31D32" w:rsidRPr="00415EE3">
              <w:rPr>
                <w:rFonts w:ascii="Book Antiqua" w:hAnsi="Book Antiqua"/>
                <w:i/>
                <w:iCs/>
                <w:sz w:val="20"/>
                <w:szCs w:val="20"/>
              </w:rPr>
              <w:t xml:space="preserve">armonization </w:t>
            </w:r>
            <w:r w:rsidR="000A6D77">
              <w:rPr>
                <w:rFonts w:ascii="Book Antiqua" w:hAnsi="Book Antiqua"/>
                <w:i/>
                <w:iCs/>
                <w:sz w:val="20"/>
                <w:szCs w:val="20"/>
              </w:rPr>
              <w:t>t</w:t>
            </w:r>
            <w:r w:rsidR="00E31D32" w:rsidRPr="00415EE3">
              <w:rPr>
                <w:rFonts w:ascii="Book Antiqua" w:hAnsi="Book Antiqua"/>
                <w:i/>
                <w:iCs/>
                <w:sz w:val="20"/>
                <w:szCs w:val="20"/>
              </w:rPr>
              <w:t xml:space="preserve">hrough </w:t>
            </w:r>
            <w:r w:rsidR="000A6D77">
              <w:rPr>
                <w:rFonts w:ascii="Book Antiqua" w:hAnsi="Book Antiqua"/>
                <w:i/>
                <w:iCs/>
                <w:sz w:val="20"/>
                <w:szCs w:val="20"/>
              </w:rPr>
              <w:t>c</w:t>
            </w:r>
            <w:r w:rsidR="00E31D32" w:rsidRPr="00415EE3">
              <w:rPr>
                <w:rFonts w:ascii="Book Antiqua" w:hAnsi="Book Antiqua"/>
                <w:i/>
                <w:iCs/>
                <w:sz w:val="20"/>
                <w:szCs w:val="20"/>
              </w:rPr>
              <w:t xml:space="preserve">ase </w:t>
            </w:r>
            <w:r w:rsidR="000A6D77">
              <w:rPr>
                <w:rFonts w:ascii="Book Antiqua" w:hAnsi="Book Antiqua"/>
                <w:i/>
                <w:iCs/>
                <w:sz w:val="20"/>
                <w:szCs w:val="20"/>
              </w:rPr>
              <w:t>l</w:t>
            </w:r>
            <w:r w:rsidR="00E31D32" w:rsidRPr="00415EE3">
              <w:rPr>
                <w:rFonts w:ascii="Book Antiqua" w:hAnsi="Book Antiqua"/>
                <w:i/>
                <w:iCs/>
                <w:sz w:val="20"/>
                <w:szCs w:val="20"/>
              </w:rPr>
              <w:t>aw</w:t>
            </w:r>
            <w:r w:rsidR="00EF51E1">
              <w:rPr>
                <w:rFonts w:ascii="Book Antiqua" w:hAnsi="Book Antiqua"/>
                <w:i/>
                <w:iCs/>
                <w:sz w:val="20"/>
                <w:szCs w:val="20"/>
              </w:rPr>
              <w:t xml:space="preserve">. </w:t>
            </w:r>
          </w:p>
          <w:p w14:paraId="157598C9" w14:textId="238ACDB4" w:rsidR="00EF51E1" w:rsidRPr="00415EE3" w:rsidRDefault="00EF51E1" w:rsidP="00EF51E1">
            <w:pPr>
              <w:rPr>
                <w:rFonts w:ascii="Book Antiqua" w:hAnsi="Book Antiqua"/>
                <w:sz w:val="20"/>
                <w:szCs w:val="20"/>
              </w:rPr>
            </w:pPr>
          </w:p>
        </w:tc>
      </w:tr>
      <w:tr w:rsidR="004808BB" w:rsidRPr="00415EE3" w14:paraId="17C4AA37" w14:textId="77777777" w:rsidTr="00A33F47">
        <w:trPr>
          <w:trHeight w:val="413"/>
        </w:trPr>
        <w:tc>
          <w:tcPr>
            <w:tcW w:w="985" w:type="dxa"/>
            <w:vMerge w:val="restart"/>
            <w:vAlign w:val="center"/>
          </w:tcPr>
          <w:p w14:paraId="523F8A55" w14:textId="12B75E61" w:rsidR="00E51F5E" w:rsidRPr="00415EE3" w:rsidRDefault="00E51F5E" w:rsidP="00976F4C">
            <w:pPr>
              <w:jc w:val="center"/>
              <w:rPr>
                <w:rFonts w:ascii="Book Antiqua" w:hAnsi="Book Antiqua"/>
                <w:sz w:val="20"/>
                <w:szCs w:val="20"/>
              </w:rPr>
            </w:pPr>
          </w:p>
          <w:p w14:paraId="1C939FFB" w14:textId="77777777" w:rsidR="00E51F5E" w:rsidRPr="00415EE3" w:rsidRDefault="00E51F5E" w:rsidP="00976F4C">
            <w:pPr>
              <w:jc w:val="center"/>
              <w:rPr>
                <w:rFonts w:ascii="Book Antiqua" w:hAnsi="Book Antiqua"/>
                <w:sz w:val="20"/>
                <w:szCs w:val="20"/>
              </w:rPr>
            </w:pPr>
          </w:p>
          <w:p w14:paraId="4BB4C76B" w14:textId="67BAA662" w:rsidR="004808BB" w:rsidRDefault="00623007" w:rsidP="005322CE">
            <w:pPr>
              <w:rPr>
                <w:rFonts w:ascii="Book Antiqua" w:hAnsi="Book Antiqua"/>
                <w:sz w:val="20"/>
                <w:szCs w:val="20"/>
              </w:rPr>
            </w:pPr>
            <w:r w:rsidRPr="00415EE3">
              <w:rPr>
                <w:rFonts w:ascii="Book Antiqua" w:hAnsi="Book Antiqua"/>
                <w:sz w:val="20"/>
                <w:szCs w:val="20"/>
              </w:rPr>
              <w:t>1</w:t>
            </w:r>
            <w:r w:rsidR="003105D0" w:rsidRPr="00415EE3">
              <w:rPr>
                <w:rFonts w:ascii="Book Antiqua" w:hAnsi="Book Antiqua"/>
                <w:sz w:val="20"/>
                <w:szCs w:val="20"/>
              </w:rPr>
              <w:t>5:30</w:t>
            </w:r>
            <w:r w:rsidR="005322CE" w:rsidRPr="00415EE3">
              <w:rPr>
                <w:rFonts w:ascii="Book Antiqua" w:hAnsi="Book Antiqua"/>
                <w:sz w:val="20"/>
                <w:szCs w:val="20"/>
              </w:rPr>
              <w:t>-</w:t>
            </w:r>
          </w:p>
          <w:p w14:paraId="3DD29BE2" w14:textId="1A00FB99" w:rsidR="00063DF3" w:rsidRPr="00415EE3" w:rsidRDefault="00853B4C" w:rsidP="00853B4C">
            <w:pPr>
              <w:rPr>
                <w:rFonts w:ascii="Book Antiqua" w:hAnsi="Book Antiqua"/>
                <w:sz w:val="20"/>
                <w:szCs w:val="20"/>
              </w:rPr>
            </w:pPr>
            <w:r>
              <w:rPr>
                <w:rFonts w:ascii="Book Antiqua" w:hAnsi="Book Antiqua"/>
                <w:sz w:val="20"/>
                <w:szCs w:val="20"/>
              </w:rPr>
              <w:lastRenderedPageBreak/>
              <w:t>16:00</w:t>
            </w:r>
          </w:p>
        </w:tc>
        <w:tc>
          <w:tcPr>
            <w:tcW w:w="9257" w:type="dxa"/>
            <w:tcBorders>
              <w:bottom w:val="single" w:sz="4" w:space="0" w:color="auto"/>
            </w:tcBorders>
            <w:shd w:val="clear" w:color="auto" w:fill="DEEAF6" w:themeFill="accent5" w:themeFillTint="33"/>
            <w:vAlign w:val="center"/>
          </w:tcPr>
          <w:p w14:paraId="53B311F4" w14:textId="26EC4F23" w:rsidR="004808BB" w:rsidRPr="00415EE3" w:rsidRDefault="00DE602E" w:rsidP="00EE40A3">
            <w:pPr>
              <w:pStyle w:val="Heading3"/>
              <w:jc w:val="center"/>
              <w:rPr>
                <w:rFonts w:ascii="Book Antiqua" w:eastAsiaTheme="minorEastAsia" w:hAnsi="Book Antiqua"/>
              </w:rPr>
            </w:pPr>
            <w:r w:rsidRPr="00415EE3">
              <w:rPr>
                <w:rFonts w:ascii="Book Antiqua" w:hAnsi="Book Antiqua"/>
              </w:rPr>
              <w:lastRenderedPageBreak/>
              <w:t>Improving preparation of abstracts</w:t>
            </w:r>
          </w:p>
        </w:tc>
      </w:tr>
      <w:tr w:rsidR="004808BB" w:rsidRPr="00F50F0F" w14:paraId="3A439BC5" w14:textId="77777777" w:rsidTr="00490CEA">
        <w:trPr>
          <w:trHeight w:val="530"/>
        </w:trPr>
        <w:tc>
          <w:tcPr>
            <w:tcW w:w="985" w:type="dxa"/>
            <w:vMerge/>
            <w:vAlign w:val="center"/>
          </w:tcPr>
          <w:p w14:paraId="6EC2BB05" w14:textId="77777777" w:rsidR="004808BB" w:rsidRPr="00415EE3" w:rsidRDefault="004808BB" w:rsidP="00976F4C">
            <w:pPr>
              <w:jc w:val="center"/>
              <w:rPr>
                <w:rFonts w:ascii="Book Antiqua" w:eastAsia="Batang" w:hAnsi="Book Antiqua"/>
                <w:sz w:val="20"/>
                <w:szCs w:val="20"/>
                <w:lang w:eastAsia="ko-KR"/>
              </w:rPr>
            </w:pPr>
          </w:p>
        </w:tc>
        <w:tc>
          <w:tcPr>
            <w:tcW w:w="9257" w:type="dxa"/>
            <w:tcBorders>
              <w:bottom w:val="single" w:sz="4" w:space="0" w:color="auto"/>
            </w:tcBorders>
            <w:vAlign w:val="center"/>
          </w:tcPr>
          <w:p w14:paraId="3F8DB41D" w14:textId="097DA032" w:rsidR="004808BB" w:rsidRPr="00415EE3" w:rsidRDefault="004808BB" w:rsidP="00EE40A3">
            <w:pPr>
              <w:rPr>
                <w:rFonts w:ascii="Book Antiqua" w:eastAsia="Batang" w:hAnsi="Book Antiqua"/>
                <w:b/>
                <w:sz w:val="20"/>
                <w:szCs w:val="20"/>
                <w:lang w:val="it-IT" w:eastAsia="ko-KR"/>
              </w:rPr>
            </w:pPr>
            <w:r w:rsidRPr="00415EE3">
              <w:rPr>
                <w:rFonts w:ascii="Book Antiqua" w:hAnsi="Book Antiqua"/>
                <w:sz w:val="20"/>
                <w:szCs w:val="20"/>
                <w:lang w:val="it-IT"/>
              </w:rPr>
              <w:t>Moderator:</w:t>
            </w:r>
            <w:r w:rsidR="006B3177" w:rsidRPr="00415EE3">
              <w:rPr>
                <w:rFonts w:ascii="Book Antiqua" w:hAnsi="Book Antiqua"/>
                <w:sz w:val="20"/>
                <w:szCs w:val="20"/>
                <w:lang w:val="it-IT"/>
              </w:rPr>
              <w:t xml:space="preserve"> </w:t>
            </w:r>
            <w:r w:rsidR="003105D0" w:rsidRPr="00415EE3">
              <w:rPr>
                <w:rFonts w:ascii="Book Antiqua" w:hAnsi="Book Antiqua"/>
                <w:b/>
                <w:bCs/>
                <w:sz w:val="20"/>
                <w:szCs w:val="20"/>
                <w:lang w:val="it-IT"/>
              </w:rPr>
              <w:t>Ms.</w:t>
            </w:r>
            <w:r w:rsidR="003105D0" w:rsidRPr="00415EE3">
              <w:rPr>
                <w:rFonts w:ascii="Book Antiqua" w:hAnsi="Book Antiqua"/>
                <w:sz w:val="20"/>
                <w:szCs w:val="20"/>
                <w:lang w:val="it-IT"/>
              </w:rPr>
              <w:t xml:space="preserve"> </w:t>
            </w:r>
            <w:r w:rsidR="003105D0" w:rsidRPr="00415EE3">
              <w:rPr>
                <w:rFonts w:ascii="Book Antiqua" w:hAnsi="Book Antiqua"/>
                <w:b/>
                <w:bCs/>
                <w:sz w:val="20"/>
                <w:szCs w:val="20"/>
                <w:lang w:val="it-IT"/>
              </w:rPr>
              <w:t xml:space="preserve">Maria Angeliki Giannakou, </w:t>
            </w:r>
            <w:r w:rsidR="003105D0" w:rsidRPr="00415EE3">
              <w:rPr>
                <w:rFonts w:ascii="Book Antiqua" w:hAnsi="Book Antiqua"/>
                <w:sz w:val="20"/>
                <w:szCs w:val="20"/>
                <w:lang w:val="it-IT"/>
              </w:rPr>
              <w:t>UNCITRAL secretariat</w:t>
            </w:r>
            <w:r w:rsidR="00EB4341">
              <w:rPr>
                <w:rFonts w:ascii="Book Antiqua" w:hAnsi="Book Antiqua"/>
                <w:sz w:val="20"/>
                <w:szCs w:val="20"/>
                <w:lang w:val="it-IT"/>
              </w:rPr>
              <w:t xml:space="preserve"> </w:t>
            </w:r>
          </w:p>
        </w:tc>
      </w:tr>
      <w:tr w:rsidR="004808BB" w:rsidRPr="00415EE3" w14:paraId="294BC5BF" w14:textId="77777777" w:rsidTr="00A56165">
        <w:trPr>
          <w:trHeight w:val="2177"/>
        </w:trPr>
        <w:tc>
          <w:tcPr>
            <w:tcW w:w="985" w:type="dxa"/>
            <w:vMerge/>
            <w:tcBorders>
              <w:bottom w:val="single" w:sz="4" w:space="0" w:color="auto"/>
            </w:tcBorders>
            <w:vAlign w:val="center"/>
          </w:tcPr>
          <w:p w14:paraId="4EBBA93C" w14:textId="77777777" w:rsidR="004808BB" w:rsidRPr="00415EE3" w:rsidRDefault="004808BB" w:rsidP="00976F4C">
            <w:pPr>
              <w:jc w:val="center"/>
              <w:rPr>
                <w:rFonts w:ascii="Book Antiqua" w:eastAsia="Batang" w:hAnsi="Book Antiqua"/>
                <w:sz w:val="20"/>
                <w:szCs w:val="20"/>
                <w:lang w:val="it-IT" w:eastAsia="ko-KR"/>
              </w:rPr>
            </w:pPr>
          </w:p>
        </w:tc>
        <w:tc>
          <w:tcPr>
            <w:tcW w:w="9257" w:type="dxa"/>
            <w:tcBorders>
              <w:bottom w:val="single" w:sz="4" w:space="0" w:color="auto"/>
            </w:tcBorders>
            <w:vAlign w:val="center"/>
          </w:tcPr>
          <w:p w14:paraId="41CB8404" w14:textId="77777777" w:rsidR="003105D0" w:rsidRPr="00415EE3" w:rsidRDefault="00DE602E" w:rsidP="003105D0">
            <w:pPr>
              <w:rPr>
                <w:rFonts w:ascii="Book Antiqua" w:hAnsi="Book Antiqua"/>
                <w:sz w:val="20"/>
                <w:szCs w:val="20"/>
              </w:rPr>
            </w:pPr>
            <w:r w:rsidRPr="00415EE3">
              <w:rPr>
                <w:rFonts w:ascii="Book Antiqua" w:hAnsi="Book Antiqua"/>
                <w:sz w:val="20"/>
                <w:szCs w:val="20"/>
              </w:rPr>
              <w:t>As noted during the last meeting of the CLOUT Network, the submission of good-quality abstracts is essential for the UNCITRAL secretariat. Such abstracts not only summarize significant court decisions or arbitral awards but are also drafted in accordance with the CLOUT guidelines. Specifically, they should: (i) present information in the recommended order (see A/CN.9/SER.C/GUIDE/1/Rev.3, CLOUT user guide); and (ii) clearly identify and explain the key legal issues related to the application of an UNCITRAL text.</w:t>
            </w:r>
            <w:r w:rsidR="00DD6BA5" w:rsidRPr="00415EE3">
              <w:rPr>
                <w:rFonts w:ascii="Book Antiqua" w:hAnsi="Book Antiqua"/>
                <w:sz w:val="20"/>
                <w:szCs w:val="20"/>
              </w:rPr>
              <w:t xml:space="preserve"> </w:t>
            </w:r>
            <w:r w:rsidRPr="00415EE3">
              <w:rPr>
                <w:rFonts w:ascii="Book Antiqua" w:hAnsi="Book Antiqua"/>
                <w:sz w:val="20"/>
                <w:szCs w:val="20"/>
              </w:rPr>
              <w:t>This agenda item will include remarks from the UNCITRAL secretariat aimed at supporting contributors in preparing high-quality abstracts, thereby facilitating the secretariat’s review process.</w:t>
            </w:r>
          </w:p>
          <w:p w14:paraId="1626DB7A" w14:textId="77777777" w:rsidR="002A203B" w:rsidRPr="00415EE3" w:rsidRDefault="002A203B" w:rsidP="003105D0">
            <w:pPr>
              <w:rPr>
                <w:rFonts w:ascii="Book Antiqua" w:hAnsi="Book Antiqua"/>
                <w:b/>
                <w:bCs/>
                <w:sz w:val="20"/>
                <w:szCs w:val="20"/>
              </w:rPr>
            </w:pPr>
          </w:p>
          <w:p w14:paraId="79A66963" w14:textId="5EC9D933" w:rsidR="00B024CF" w:rsidRPr="00B024CF" w:rsidRDefault="00243AF1" w:rsidP="00B024CF">
            <w:pPr>
              <w:tabs>
                <w:tab w:val="left" w:pos="5130"/>
              </w:tabs>
              <w:ind w:right="26"/>
              <w:rPr>
                <w:rFonts w:ascii="Book Antiqua" w:hAnsi="Book Antiqua" w:cstheme="majorBidi"/>
                <w:sz w:val="20"/>
                <w:szCs w:val="20"/>
              </w:rPr>
            </w:pPr>
            <w:r w:rsidRPr="00B024CF">
              <w:rPr>
                <w:rFonts w:ascii="Book Antiqua" w:hAnsi="Book Antiqua"/>
                <w:b/>
                <w:bCs/>
                <w:sz w:val="20"/>
                <w:szCs w:val="20"/>
              </w:rPr>
              <w:t xml:space="preserve">Mr. </w:t>
            </w:r>
            <w:r w:rsidR="00B024CF" w:rsidRPr="00B024CF">
              <w:rPr>
                <w:rFonts w:ascii="Book Antiqua" w:hAnsi="Book Antiqua" w:cstheme="majorBidi"/>
                <w:b/>
                <w:bCs/>
                <w:sz w:val="20"/>
                <w:szCs w:val="20"/>
              </w:rPr>
              <w:t xml:space="preserve">Ulrich G. </w:t>
            </w:r>
            <w:r w:rsidR="00897D09">
              <w:rPr>
                <w:rFonts w:ascii="Book Antiqua" w:hAnsi="Book Antiqua" w:cstheme="majorBidi"/>
                <w:b/>
                <w:bCs/>
                <w:sz w:val="20"/>
                <w:szCs w:val="20"/>
              </w:rPr>
              <w:t>S</w:t>
            </w:r>
            <w:r w:rsidR="00897D09" w:rsidRPr="00B024CF">
              <w:rPr>
                <w:rFonts w:ascii="Book Antiqua" w:hAnsi="Book Antiqua" w:cstheme="majorBidi"/>
                <w:b/>
                <w:bCs/>
                <w:sz w:val="20"/>
                <w:szCs w:val="20"/>
              </w:rPr>
              <w:t>chroeter</w:t>
            </w:r>
            <w:r w:rsidR="00B024CF" w:rsidRPr="00B024CF">
              <w:rPr>
                <w:rFonts w:ascii="Book Antiqua" w:hAnsi="Book Antiqua" w:cstheme="majorBidi"/>
                <w:sz w:val="20"/>
                <w:szCs w:val="20"/>
              </w:rPr>
              <w:t>, Professor, University of Basel</w:t>
            </w:r>
            <w:r w:rsidR="0046043A">
              <w:rPr>
                <w:rFonts w:ascii="Book Antiqua" w:hAnsi="Book Antiqua" w:cstheme="majorBidi"/>
                <w:sz w:val="20"/>
                <w:szCs w:val="20"/>
              </w:rPr>
              <w:t xml:space="preserve"> (Switzerland)</w:t>
            </w:r>
            <w:r w:rsidR="000C0E06">
              <w:rPr>
                <w:rFonts w:ascii="Book Antiqua" w:hAnsi="Book Antiqua" w:cstheme="majorBidi"/>
                <w:sz w:val="20"/>
                <w:szCs w:val="20"/>
              </w:rPr>
              <w:t>–</w:t>
            </w:r>
            <w:r w:rsidR="00B024CF">
              <w:rPr>
                <w:rFonts w:ascii="Book Antiqua" w:hAnsi="Book Antiqua" w:cstheme="majorBidi"/>
                <w:sz w:val="20"/>
                <w:szCs w:val="20"/>
              </w:rPr>
              <w:t xml:space="preserve"> </w:t>
            </w:r>
            <w:r w:rsidR="00A81794" w:rsidRPr="00A81794">
              <w:rPr>
                <w:rFonts w:ascii="Book Antiqua" w:hAnsi="Book Antiqua" w:cstheme="majorBidi"/>
                <w:i/>
                <w:iCs/>
                <w:sz w:val="20"/>
                <w:szCs w:val="20"/>
              </w:rPr>
              <w:t>Insights from</w:t>
            </w:r>
            <w:r w:rsidR="000C0E06" w:rsidRPr="000C0E06">
              <w:rPr>
                <w:rFonts w:ascii="Book Antiqua" w:hAnsi="Book Antiqua" w:cstheme="majorBidi"/>
                <w:i/>
                <w:iCs/>
                <w:sz w:val="20"/>
                <w:szCs w:val="20"/>
              </w:rPr>
              <w:t xml:space="preserve"> prepar</w:t>
            </w:r>
            <w:r w:rsidR="00A81794">
              <w:rPr>
                <w:rFonts w:ascii="Book Antiqua" w:hAnsi="Book Antiqua" w:cstheme="majorBidi"/>
                <w:i/>
                <w:iCs/>
                <w:sz w:val="20"/>
                <w:szCs w:val="20"/>
              </w:rPr>
              <w:t xml:space="preserve">ing </w:t>
            </w:r>
            <w:r w:rsidR="000C0E06" w:rsidRPr="000C0E06">
              <w:rPr>
                <w:rFonts w:ascii="Book Antiqua" w:hAnsi="Book Antiqua" w:cstheme="majorBidi"/>
                <w:i/>
                <w:iCs/>
                <w:sz w:val="20"/>
                <w:szCs w:val="20"/>
              </w:rPr>
              <w:t>abstracts</w:t>
            </w:r>
            <w:r w:rsidR="00EF51E1">
              <w:rPr>
                <w:rFonts w:ascii="Book Antiqua" w:hAnsi="Book Antiqua" w:cstheme="majorBidi"/>
                <w:i/>
                <w:iCs/>
                <w:sz w:val="20"/>
                <w:szCs w:val="20"/>
              </w:rPr>
              <w:t>.</w:t>
            </w:r>
            <w:r w:rsidR="000C0E06">
              <w:rPr>
                <w:rFonts w:ascii="Book Antiqua" w:hAnsi="Book Antiqua" w:cstheme="majorBidi"/>
                <w:i/>
                <w:iCs/>
                <w:sz w:val="20"/>
                <w:szCs w:val="20"/>
              </w:rPr>
              <w:t xml:space="preserve"> [title tbc</w:t>
            </w:r>
            <w:r w:rsidR="00785264">
              <w:rPr>
                <w:rFonts w:ascii="Book Antiqua" w:hAnsi="Book Antiqua" w:cstheme="majorBidi"/>
                <w:i/>
                <w:iCs/>
                <w:sz w:val="20"/>
                <w:szCs w:val="20"/>
              </w:rPr>
              <w:t>]</w:t>
            </w:r>
          </w:p>
          <w:p w14:paraId="6230581A" w14:textId="60D633FA" w:rsidR="00E8488E" w:rsidRPr="00415EE3" w:rsidRDefault="00E8488E" w:rsidP="003105D0">
            <w:pPr>
              <w:rPr>
                <w:rFonts w:ascii="Book Antiqua" w:hAnsi="Book Antiqua"/>
                <w:sz w:val="20"/>
                <w:szCs w:val="20"/>
              </w:rPr>
            </w:pPr>
            <w:r w:rsidRPr="00415EE3">
              <w:rPr>
                <w:rFonts w:ascii="Book Antiqua" w:hAnsi="Book Antiqua"/>
                <w:b/>
                <w:bCs/>
                <w:sz w:val="20"/>
                <w:szCs w:val="20"/>
              </w:rPr>
              <w:t>Ms. Samira Musayeva</w:t>
            </w:r>
            <w:r w:rsidR="002F529C">
              <w:rPr>
                <w:rFonts w:ascii="Book Antiqua" w:hAnsi="Book Antiqua"/>
                <w:b/>
                <w:bCs/>
                <w:sz w:val="20"/>
                <w:szCs w:val="20"/>
              </w:rPr>
              <w:t>,</w:t>
            </w:r>
            <w:r w:rsidRPr="00415EE3">
              <w:rPr>
                <w:rFonts w:ascii="Book Antiqua" w:hAnsi="Book Antiqua"/>
                <w:sz w:val="20"/>
                <w:szCs w:val="20"/>
              </w:rPr>
              <w:t xml:space="preserve"> UNCITRAL secretariat - </w:t>
            </w:r>
            <w:r w:rsidR="002F76B0" w:rsidRPr="00415EE3">
              <w:rPr>
                <w:rFonts w:ascii="Book Antiqua" w:hAnsi="Book Antiqua"/>
                <w:i/>
                <w:iCs/>
                <w:sz w:val="20"/>
                <w:szCs w:val="20"/>
              </w:rPr>
              <w:t xml:space="preserve">CLOUT </w:t>
            </w:r>
            <w:r w:rsidR="00B0126D">
              <w:rPr>
                <w:rFonts w:ascii="Book Antiqua" w:hAnsi="Book Antiqua"/>
                <w:i/>
                <w:iCs/>
                <w:sz w:val="20"/>
                <w:szCs w:val="20"/>
              </w:rPr>
              <w:t>a</w:t>
            </w:r>
            <w:r w:rsidR="002F76B0" w:rsidRPr="00415EE3">
              <w:rPr>
                <w:rFonts w:ascii="Book Antiqua" w:hAnsi="Book Antiqua"/>
                <w:i/>
                <w:iCs/>
                <w:sz w:val="20"/>
                <w:szCs w:val="20"/>
              </w:rPr>
              <w:t xml:space="preserve">bstracts in </w:t>
            </w:r>
            <w:r w:rsidR="00B0126D">
              <w:rPr>
                <w:rFonts w:ascii="Book Antiqua" w:hAnsi="Book Antiqua"/>
                <w:i/>
                <w:iCs/>
                <w:sz w:val="20"/>
                <w:szCs w:val="20"/>
              </w:rPr>
              <w:t>f</w:t>
            </w:r>
            <w:r w:rsidR="002F76B0" w:rsidRPr="00415EE3">
              <w:rPr>
                <w:rFonts w:ascii="Book Antiqua" w:hAnsi="Book Antiqua"/>
                <w:i/>
                <w:iCs/>
                <w:sz w:val="20"/>
                <w:szCs w:val="20"/>
              </w:rPr>
              <w:t xml:space="preserve">ocus: </w:t>
            </w:r>
            <w:r w:rsidR="00B0126D">
              <w:rPr>
                <w:rFonts w:ascii="Book Antiqua" w:hAnsi="Book Antiqua"/>
                <w:i/>
                <w:iCs/>
                <w:sz w:val="20"/>
                <w:szCs w:val="20"/>
              </w:rPr>
              <w:t>a</w:t>
            </w:r>
            <w:r w:rsidR="002F76B0" w:rsidRPr="00415EE3">
              <w:rPr>
                <w:rFonts w:ascii="Book Antiqua" w:hAnsi="Book Antiqua"/>
                <w:i/>
                <w:iCs/>
                <w:sz w:val="20"/>
                <w:szCs w:val="20"/>
              </w:rPr>
              <w:t xml:space="preserve">ligning </w:t>
            </w:r>
            <w:r w:rsidR="00D74570">
              <w:rPr>
                <w:rFonts w:ascii="Book Antiqua" w:hAnsi="Book Antiqua"/>
                <w:i/>
                <w:iCs/>
                <w:sz w:val="20"/>
                <w:szCs w:val="20"/>
              </w:rPr>
              <w:t xml:space="preserve">drafting </w:t>
            </w:r>
            <w:r w:rsidR="00B0126D">
              <w:rPr>
                <w:rFonts w:ascii="Book Antiqua" w:hAnsi="Book Antiqua"/>
                <w:i/>
                <w:iCs/>
                <w:sz w:val="20"/>
                <w:szCs w:val="20"/>
              </w:rPr>
              <w:t>p</w:t>
            </w:r>
            <w:r w:rsidR="002F76B0" w:rsidRPr="00415EE3">
              <w:rPr>
                <w:rFonts w:ascii="Book Antiqua" w:hAnsi="Book Antiqua"/>
                <w:i/>
                <w:iCs/>
                <w:sz w:val="20"/>
                <w:szCs w:val="20"/>
              </w:rPr>
              <w:t>ractice</w:t>
            </w:r>
            <w:r w:rsidR="00D74570">
              <w:rPr>
                <w:rFonts w:ascii="Book Antiqua" w:hAnsi="Book Antiqua"/>
                <w:i/>
                <w:iCs/>
                <w:sz w:val="20"/>
                <w:szCs w:val="20"/>
              </w:rPr>
              <w:t>s</w:t>
            </w:r>
            <w:r w:rsidR="002F76B0" w:rsidRPr="00415EE3">
              <w:rPr>
                <w:rFonts w:ascii="Book Antiqua" w:hAnsi="Book Antiqua"/>
                <w:i/>
                <w:iCs/>
                <w:sz w:val="20"/>
                <w:szCs w:val="20"/>
              </w:rPr>
              <w:t xml:space="preserve"> with </w:t>
            </w:r>
            <w:r w:rsidR="0083210D">
              <w:rPr>
                <w:rFonts w:ascii="Book Antiqua" w:hAnsi="Book Antiqua"/>
                <w:i/>
                <w:iCs/>
                <w:sz w:val="20"/>
                <w:szCs w:val="20"/>
              </w:rPr>
              <w:t xml:space="preserve">CLOUT </w:t>
            </w:r>
            <w:r w:rsidR="00B0126D">
              <w:rPr>
                <w:rFonts w:ascii="Book Antiqua" w:hAnsi="Book Antiqua"/>
                <w:i/>
                <w:iCs/>
                <w:sz w:val="20"/>
                <w:szCs w:val="20"/>
              </w:rPr>
              <w:t>s</w:t>
            </w:r>
            <w:r w:rsidR="002F76B0" w:rsidRPr="00415EE3">
              <w:rPr>
                <w:rFonts w:ascii="Book Antiqua" w:hAnsi="Book Antiqua"/>
                <w:i/>
                <w:iCs/>
                <w:sz w:val="20"/>
                <w:szCs w:val="20"/>
              </w:rPr>
              <w:t>tandards</w:t>
            </w:r>
            <w:r w:rsidR="00EF51E1">
              <w:rPr>
                <w:rFonts w:ascii="Book Antiqua" w:hAnsi="Book Antiqua"/>
                <w:i/>
                <w:iCs/>
                <w:sz w:val="20"/>
                <w:szCs w:val="20"/>
              </w:rPr>
              <w:t>.</w:t>
            </w:r>
          </w:p>
          <w:p w14:paraId="0450C2BF" w14:textId="0BDDFF5E" w:rsidR="00FF69A4" w:rsidRPr="00415EE3" w:rsidRDefault="00FF69A4" w:rsidP="00A33F47">
            <w:pPr>
              <w:spacing w:after="40" w:line="276" w:lineRule="auto"/>
              <w:rPr>
                <w:rFonts w:ascii="Book Antiqua" w:eastAsia="Malgun Gothic" w:hAnsi="Book Antiqua"/>
                <w:i/>
                <w:iCs/>
                <w:sz w:val="20"/>
                <w:szCs w:val="20"/>
                <w:lang w:eastAsia="ko-KR"/>
              </w:rPr>
            </w:pPr>
          </w:p>
        </w:tc>
      </w:tr>
      <w:tr w:rsidR="00426C06" w:rsidRPr="00415EE3" w14:paraId="598A20A7" w14:textId="77777777" w:rsidTr="00A56165">
        <w:trPr>
          <w:trHeight w:val="420"/>
        </w:trPr>
        <w:tc>
          <w:tcPr>
            <w:tcW w:w="10242" w:type="dxa"/>
            <w:gridSpan w:val="2"/>
            <w:shd w:val="clear" w:color="auto" w:fill="E2EFD9" w:themeFill="accent6" w:themeFillTint="33"/>
            <w:vAlign w:val="center"/>
          </w:tcPr>
          <w:p w14:paraId="765943C7" w14:textId="602A2ADF" w:rsidR="00426C06" w:rsidRPr="00415EE3" w:rsidRDefault="00426C06" w:rsidP="00A56165">
            <w:pPr>
              <w:jc w:val="center"/>
              <w:rPr>
                <w:rFonts w:ascii="Book Antiqua" w:hAnsi="Book Antiqua"/>
                <w:sz w:val="20"/>
                <w:szCs w:val="20"/>
              </w:rPr>
            </w:pPr>
          </w:p>
        </w:tc>
      </w:tr>
      <w:tr w:rsidR="005E707E" w:rsidRPr="00415EE3" w14:paraId="1711B50C" w14:textId="77777777" w:rsidTr="00490CEA">
        <w:trPr>
          <w:trHeight w:val="485"/>
        </w:trPr>
        <w:tc>
          <w:tcPr>
            <w:tcW w:w="985" w:type="dxa"/>
            <w:vMerge w:val="restart"/>
            <w:vAlign w:val="center"/>
          </w:tcPr>
          <w:p w14:paraId="2EC8F059" w14:textId="77777777" w:rsidR="008C6AF4" w:rsidRPr="00415EE3" w:rsidRDefault="008C6AF4" w:rsidP="005E707E">
            <w:pPr>
              <w:jc w:val="center"/>
              <w:rPr>
                <w:rFonts w:ascii="Book Antiqua" w:hAnsi="Book Antiqua"/>
                <w:sz w:val="20"/>
                <w:szCs w:val="20"/>
              </w:rPr>
            </w:pPr>
          </w:p>
          <w:p w14:paraId="23138E25" w14:textId="57E3C896" w:rsidR="00063DF3" w:rsidRPr="00415EE3" w:rsidRDefault="005E707E" w:rsidP="00A55517">
            <w:pPr>
              <w:rPr>
                <w:rFonts w:ascii="Book Antiqua" w:hAnsi="Book Antiqua"/>
                <w:sz w:val="20"/>
                <w:szCs w:val="20"/>
              </w:rPr>
            </w:pPr>
            <w:r w:rsidRPr="00415EE3">
              <w:rPr>
                <w:rFonts w:ascii="Book Antiqua" w:hAnsi="Book Antiqua"/>
                <w:sz w:val="20"/>
                <w:szCs w:val="20"/>
              </w:rPr>
              <w:t>1</w:t>
            </w:r>
            <w:r w:rsidR="00853B4C">
              <w:rPr>
                <w:rFonts w:ascii="Book Antiqua" w:hAnsi="Book Antiqua"/>
                <w:sz w:val="20"/>
                <w:szCs w:val="20"/>
              </w:rPr>
              <w:t>6</w:t>
            </w:r>
            <w:r w:rsidR="00631480">
              <w:rPr>
                <w:rFonts w:ascii="Book Antiqua" w:hAnsi="Book Antiqua"/>
                <w:sz w:val="20"/>
                <w:szCs w:val="20"/>
              </w:rPr>
              <w:t>:00</w:t>
            </w:r>
            <w:r w:rsidRPr="00415EE3">
              <w:rPr>
                <w:rFonts w:ascii="Book Antiqua" w:hAnsi="Book Antiqua"/>
                <w:sz w:val="20"/>
                <w:szCs w:val="20"/>
              </w:rPr>
              <w:t>-1</w:t>
            </w:r>
            <w:r w:rsidR="00A55517" w:rsidRPr="00415EE3">
              <w:rPr>
                <w:rFonts w:ascii="Book Antiqua" w:hAnsi="Book Antiqua"/>
                <w:sz w:val="20"/>
                <w:szCs w:val="20"/>
              </w:rPr>
              <w:t>6</w:t>
            </w:r>
            <w:r w:rsidR="00631480">
              <w:rPr>
                <w:rFonts w:ascii="Book Antiqua" w:hAnsi="Book Antiqua"/>
                <w:sz w:val="20"/>
                <w:szCs w:val="20"/>
              </w:rPr>
              <w:t>:30</w:t>
            </w:r>
          </w:p>
        </w:tc>
        <w:tc>
          <w:tcPr>
            <w:tcW w:w="9257" w:type="dxa"/>
            <w:tcBorders>
              <w:bottom w:val="single" w:sz="4" w:space="0" w:color="auto"/>
            </w:tcBorders>
            <w:shd w:val="clear" w:color="auto" w:fill="DEEAF6" w:themeFill="accent5" w:themeFillTint="33"/>
            <w:vAlign w:val="center"/>
          </w:tcPr>
          <w:p w14:paraId="4040F55D" w14:textId="194201CC" w:rsidR="005E707E" w:rsidRPr="00415EE3" w:rsidRDefault="00232F0B" w:rsidP="00EE40A3">
            <w:pPr>
              <w:jc w:val="center"/>
              <w:rPr>
                <w:rFonts w:ascii="Book Antiqua" w:hAnsi="Book Antiqua"/>
                <w:b/>
                <w:sz w:val="20"/>
                <w:szCs w:val="20"/>
                <w:lang w:eastAsia="ko-KR"/>
              </w:rPr>
            </w:pPr>
            <w:r w:rsidRPr="00415EE3">
              <w:rPr>
                <w:rFonts w:ascii="Book Antiqua" w:hAnsi="Book Antiqua"/>
                <w:b/>
                <w:bCs/>
                <w:sz w:val="20"/>
                <w:szCs w:val="20"/>
              </w:rPr>
              <w:t xml:space="preserve">CLOUT enhanced dissemination </w:t>
            </w:r>
            <w:r w:rsidR="005E5E04" w:rsidRPr="00415EE3">
              <w:rPr>
                <w:rFonts w:ascii="Book Antiqua" w:hAnsi="Book Antiqua"/>
                <w:b/>
                <w:sz w:val="20"/>
                <w:szCs w:val="20"/>
              </w:rPr>
              <w:t xml:space="preserve"> </w:t>
            </w:r>
          </w:p>
        </w:tc>
      </w:tr>
      <w:tr w:rsidR="005E707E" w:rsidRPr="00415EE3" w14:paraId="7BD8F653" w14:textId="77777777" w:rsidTr="00A33F47">
        <w:trPr>
          <w:trHeight w:val="413"/>
        </w:trPr>
        <w:tc>
          <w:tcPr>
            <w:tcW w:w="985" w:type="dxa"/>
            <w:vMerge/>
            <w:vAlign w:val="center"/>
          </w:tcPr>
          <w:p w14:paraId="1D5B530C" w14:textId="77777777" w:rsidR="005E707E" w:rsidRPr="00415EE3" w:rsidRDefault="005E707E" w:rsidP="005E707E">
            <w:pPr>
              <w:jc w:val="center"/>
              <w:rPr>
                <w:rFonts w:ascii="Book Antiqua" w:eastAsia="Batang" w:hAnsi="Book Antiqua"/>
                <w:sz w:val="20"/>
                <w:szCs w:val="20"/>
                <w:lang w:eastAsia="ko-KR"/>
              </w:rPr>
            </w:pPr>
          </w:p>
        </w:tc>
        <w:tc>
          <w:tcPr>
            <w:tcW w:w="9257" w:type="dxa"/>
            <w:tcBorders>
              <w:bottom w:val="single" w:sz="4" w:space="0" w:color="auto"/>
            </w:tcBorders>
            <w:vAlign w:val="center"/>
          </w:tcPr>
          <w:p w14:paraId="538DA3FD" w14:textId="02001A50" w:rsidR="005E707E" w:rsidRPr="00415EE3" w:rsidRDefault="005E707E" w:rsidP="00EE40A3">
            <w:pPr>
              <w:rPr>
                <w:rFonts w:ascii="Book Antiqua" w:eastAsia="Batang" w:hAnsi="Book Antiqua"/>
                <w:b/>
                <w:sz w:val="20"/>
                <w:szCs w:val="20"/>
                <w:lang w:eastAsia="ko-KR"/>
              </w:rPr>
            </w:pPr>
            <w:r w:rsidRPr="00415EE3">
              <w:rPr>
                <w:rFonts w:ascii="Book Antiqua" w:hAnsi="Book Antiqua"/>
                <w:sz w:val="20"/>
                <w:szCs w:val="20"/>
              </w:rPr>
              <w:t>Moderator</w:t>
            </w:r>
            <w:r w:rsidR="00323EA3" w:rsidRPr="00415EE3">
              <w:rPr>
                <w:rFonts w:ascii="Book Antiqua" w:hAnsi="Book Antiqua"/>
                <w:sz w:val="20"/>
                <w:szCs w:val="20"/>
              </w:rPr>
              <w:t>:</w:t>
            </w:r>
            <w:r w:rsidR="00991F7D">
              <w:rPr>
                <w:rFonts w:ascii="Book Antiqua" w:hAnsi="Book Antiqua"/>
                <w:sz w:val="20"/>
                <w:szCs w:val="20"/>
              </w:rPr>
              <w:t xml:space="preserve"> </w:t>
            </w:r>
            <w:r w:rsidR="00991F7D" w:rsidRPr="00991F7D">
              <w:rPr>
                <w:rFonts w:ascii="Book Antiqua" w:hAnsi="Book Antiqua"/>
                <w:b/>
                <w:bCs/>
                <w:sz w:val="20"/>
                <w:szCs w:val="20"/>
              </w:rPr>
              <w:t>Ms. Anna Joubin-Bret</w:t>
            </w:r>
            <w:r w:rsidR="00991F7D">
              <w:rPr>
                <w:rFonts w:ascii="Book Antiqua" w:hAnsi="Book Antiqua"/>
                <w:sz w:val="20"/>
                <w:szCs w:val="20"/>
              </w:rPr>
              <w:t xml:space="preserve">, </w:t>
            </w:r>
            <w:r w:rsidR="00991F7D" w:rsidRPr="00415EE3">
              <w:rPr>
                <w:rFonts w:ascii="Book Antiqua" w:hAnsi="Book Antiqua"/>
                <w:sz w:val="20"/>
                <w:szCs w:val="20"/>
              </w:rPr>
              <w:t>Secretary of UNCITRAL</w:t>
            </w:r>
          </w:p>
        </w:tc>
      </w:tr>
      <w:tr w:rsidR="005E707E" w:rsidRPr="00415EE3" w14:paraId="2EFC8542" w14:textId="77777777" w:rsidTr="00A33F47">
        <w:trPr>
          <w:trHeight w:val="1880"/>
        </w:trPr>
        <w:tc>
          <w:tcPr>
            <w:tcW w:w="985" w:type="dxa"/>
            <w:vMerge/>
            <w:tcBorders>
              <w:bottom w:val="single" w:sz="4" w:space="0" w:color="auto"/>
            </w:tcBorders>
            <w:vAlign w:val="center"/>
          </w:tcPr>
          <w:p w14:paraId="4D6ED10D" w14:textId="77777777" w:rsidR="005E707E" w:rsidRPr="00415EE3" w:rsidRDefault="005E707E" w:rsidP="005E707E">
            <w:pPr>
              <w:jc w:val="center"/>
              <w:rPr>
                <w:rFonts w:ascii="Book Antiqua" w:eastAsia="Batang" w:hAnsi="Book Antiqua"/>
                <w:sz w:val="20"/>
                <w:szCs w:val="20"/>
                <w:lang w:eastAsia="ko-KR"/>
              </w:rPr>
            </w:pPr>
          </w:p>
        </w:tc>
        <w:tc>
          <w:tcPr>
            <w:tcW w:w="9257" w:type="dxa"/>
            <w:tcBorders>
              <w:bottom w:val="single" w:sz="4" w:space="0" w:color="auto"/>
            </w:tcBorders>
            <w:vAlign w:val="center"/>
          </w:tcPr>
          <w:p w14:paraId="3938DDC0" w14:textId="77777777" w:rsidR="00232F0B" w:rsidRPr="00415EE3" w:rsidRDefault="00232F0B" w:rsidP="00232F0B">
            <w:pPr>
              <w:tabs>
                <w:tab w:val="num" w:pos="720"/>
              </w:tabs>
              <w:rPr>
                <w:rFonts w:ascii="Book Antiqua" w:hAnsi="Book Antiqua"/>
                <w:sz w:val="20"/>
                <w:szCs w:val="20"/>
              </w:rPr>
            </w:pPr>
            <w:r w:rsidRPr="00415EE3">
              <w:rPr>
                <w:rFonts w:ascii="Book Antiqua" w:hAnsi="Book Antiqua"/>
                <w:sz w:val="20"/>
                <w:szCs w:val="20"/>
              </w:rPr>
              <w:t>The CLOUT database continues to face usability challenges, though the new submission format introduced in August 2024 (one case – one document) has improved accessibility. However, financial constraints limit further upgrades for the time being.</w:t>
            </w:r>
          </w:p>
          <w:p w14:paraId="559FD03D" w14:textId="77777777" w:rsidR="00232F0B" w:rsidRPr="00415EE3" w:rsidRDefault="00232F0B" w:rsidP="00232F0B">
            <w:pPr>
              <w:tabs>
                <w:tab w:val="num" w:pos="720"/>
              </w:tabs>
              <w:rPr>
                <w:rFonts w:ascii="Book Antiqua" w:hAnsi="Book Antiqua"/>
                <w:sz w:val="20"/>
                <w:szCs w:val="20"/>
              </w:rPr>
            </w:pPr>
            <w:r w:rsidRPr="00415EE3">
              <w:rPr>
                <w:rFonts w:ascii="Book Antiqua" w:hAnsi="Book Antiqua"/>
                <w:sz w:val="20"/>
                <w:szCs w:val="20"/>
              </w:rPr>
              <w:t>Sustainable partnerships offer a promising path to broaden CLOUT’s outreach and ensure its continued relevance. In this context, the secretariat is crafting collaboration with Jus Mundi, a multilingual online legal platform that provides access to international law and arbitration materials. Jus Mundi leverages advanced technology to support efficient and user-friendly legal research.</w:t>
            </w:r>
          </w:p>
          <w:p w14:paraId="6F04848E" w14:textId="076C160E" w:rsidR="00232F0B" w:rsidRPr="00415EE3" w:rsidRDefault="00232F0B" w:rsidP="00232F0B">
            <w:pPr>
              <w:tabs>
                <w:tab w:val="num" w:pos="720"/>
              </w:tabs>
              <w:rPr>
                <w:rFonts w:ascii="Book Antiqua" w:hAnsi="Book Antiqua"/>
                <w:sz w:val="20"/>
                <w:szCs w:val="20"/>
              </w:rPr>
            </w:pPr>
            <w:r w:rsidRPr="00415EE3">
              <w:rPr>
                <w:rFonts w:ascii="Book Antiqua" w:hAnsi="Book Antiqua"/>
                <w:sz w:val="20"/>
                <w:szCs w:val="20"/>
              </w:rPr>
              <w:t xml:space="preserve">This initiative aligns with the Commission’s 2024 decision </w:t>
            </w:r>
            <w:r w:rsidR="0083210D" w:rsidRPr="00733B13">
              <w:rPr>
                <w:rFonts w:ascii="Book Antiqua" w:hAnsi="Book Antiqua"/>
                <w:sz w:val="18"/>
                <w:szCs w:val="18"/>
              </w:rPr>
              <w:t xml:space="preserve">[see </w:t>
            </w:r>
            <w:r w:rsidR="0083210D" w:rsidRPr="00733B13">
              <w:rPr>
                <w:rFonts w:ascii="Book Antiqua" w:hAnsi="Book Antiqua" w:cstheme="majorBidi"/>
                <w:i/>
                <w:iCs/>
                <w:sz w:val="18"/>
                <w:szCs w:val="18"/>
              </w:rPr>
              <w:t>Official Records of the General Assembly, Seventy-first Session, Supplement No. 17</w:t>
            </w:r>
            <w:r w:rsidR="0083210D" w:rsidRPr="00733B13">
              <w:rPr>
                <w:rFonts w:ascii="Book Antiqua" w:hAnsi="Book Antiqua" w:cstheme="majorBidi"/>
                <w:sz w:val="18"/>
                <w:szCs w:val="18"/>
              </w:rPr>
              <w:t xml:space="preserve"> (</w:t>
            </w:r>
            <w:hyperlink r:id="rId12" w:history="1">
              <w:r w:rsidR="0083210D" w:rsidRPr="00733B13">
                <w:rPr>
                  <w:rStyle w:val="Hyperlink"/>
                  <w:rFonts w:ascii="Book Antiqua" w:hAnsi="Book Antiqua" w:cstheme="majorBidi"/>
                  <w:sz w:val="18"/>
                  <w:szCs w:val="18"/>
                </w:rPr>
                <w:t>A/79/17</w:t>
              </w:r>
            </w:hyperlink>
            <w:r w:rsidR="0083210D" w:rsidRPr="00733B13">
              <w:rPr>
                <w:rFonts w:ascii="Book Antiqua" w:hAnsi="Book Antiqua" w:cstheme="majorBidi"/>
                <w:sz w:val="18"/>
                <w:szCs w:val="18"/>
              </w:rPr>
              <w:t>), p</w:t>
            </w:r>
            <w:proofErr w:type="spellStart"/>
            <w:r w:rsidR="0083210D" w:rsidRPr="00733B13">
              <w:rPr>
                <w:rFonts w:ascii="Book Antiqua" w:hAnsi="Book Antiqua"/>
                <w:sz w:val="18"/>
                <w:szCs w:val="18"/>
                <w:lang w:val="en-US"/>
              </w:rPr>
              <w:t>ara</w:t>
            </w:r>
            <w:proofErr w:type="spellEnd"/>
            <w:r w:rsidR="0083210D" w:rsidRPr="00733B13">
              <w:rPr>
                <w:rFonts w:ascii="Book Antiqua" w:hAnsi="Book Antiqua"/>
                <w:sz w:val="18"/>
                <w:szCs w:val="18"/>
                <w:lang w:val="en-US"/>
              </w:rPr>
              <w:t>. 344]</w:t>
            </w:r>
            <w:r w:rsidR="0083210D">
              <w:rPr>
                <w:sz w:val="19"/>
                <w:szCs w:val="19"/>
                <w:lang w:val="en-US"/>
              </w:rPr>
              <w:t xml:space="preserve"> </w:t>
            </w:r>
            <w:r w:rsidRPr="00415EE3">
              <w:rPr>
                <w:rFonts w:ascii="Book Antiqua" w:hAnsi="Book Antiqua"/>
                <w:sz w:val="20"/>
                <w:szCs w:val="20"/>
              </w:rPr>
              <w:t>encouraging the secretariat to outsource the database upgrade, guided by three principles:</w:t>
            </w:r>
            <w:r w:rsidR="00CF3E40" w:rsidRPr="00415EE3">
              <w:rPr>
                <w:rFonts w:ascii="Book Antiqua" w:hAnsi="Book Antiqua"/>
                <w:sz w:val="20"/>
                <w:szCs w:val="20"/>
              </w:rPr>
              <w:t xml:space="preserve"> </w:t>
            </w:r>
            <w:r w:rsidRPr="00415EE3">
              <w:rPr>
                <w:rFonts w:ascii="Book Antiqua" w:hAnsi="Book Antiqua"/>
                <w:sz w:val="20"/>
                <w:szCs w:val="20"/>
              </w:rPr>
              <w:t>(a) free-of-charge access;</w:t>
            </w:r>
            <w:r w:rsidR="00CF3E40" w:rsidRPr="00415EE3">
              <w:rPr>
                <w:rFonts w:ascii="Book Antiqua" w:hAnsi="Book Antiqua"/>
                <w:sz w:val="20"/>
                <w:szCs w:val="20"/>
              </w:rPr>
              <w:t xml:space="preserve"> </w:t>
            </w:r>
            <w:r w:rsidRPr="00415EE3">
              <w:rPr>
                <w:rFonts w:ascii="Book Antiqua" w:hAnsi="Book Antiqua"/>
                <w:sz w:val="20"/>
                <w:szCs w:val="20"/>
              </w:rPr>
              <w:t>(b) UNCITRAL’s retention of intellectual property rights; and</w:t>
            </w:r>
            <w:r w:rsidR="00CF3E40" w:rsidRPr="00415EE3">
              <w:rPr>
                <w:rFonts w:ascii="Book Antiqua" w:hAnsi="Book Antiqua"/>
                <w:sz w:val="20"/>
                <w:szCs w:val="20"/>
              </w:rPr>
              <w:t xml:space="preserve"> </w:t>
            </w:r>
            <w:r w:rsidRPr="00415EE3">
              <w:rPr>
                <w:rFonts w:ascii="Book Antiqua" w:hAnsi="Book Antiqua"/>
                <w:sz w:val="20"/>
                <w:szCs w:val="20"/>
              </w:rPr>
              <w:t>(c) availability of abstracts in all six official UN languages.</w:t>
            </w:r>
          </w:p>
          <w:p w14:paraId="404FCEF8" w14:textId="77777777" w:rsidR="00CF3E40" w:rsidRPr="00415EE3" w:rsidRDefault="00CF3E40" w:rsidP="00232F0B">
            <w:pPr>
              <w:tabs>
                <w:tab w:val="num" w:pos="720"/>
              </w:tabs>
              <w:rPr>
                <w:rFonts w:ascii="Book Antiqua" w:hAnsi="Book Antiqua"/>
                <w:sz w:val="20"/>
                <w:szCs w:val="20"/>
              </w:rPr>
            </w:pPr>
          </w:p>
          <w:p w14:paraId="5EEB848F" w14:textId="3B7C78E6" w:rsidR="00C3778B" w:rsidRPr="00E7300D" w:rsidRDefault="00C3778B" w:rsidP="00E7300D">
            <w:pPr>
              <w:tabs>
                <w:tab w:val="num" w:pos="720"/>
              </w:tabs>
              <w:rPr>
                <w:rFonts w:ascii="Book Antiqua" w:hAnsi="Book Antiqua"/>
                <w:i/>
                <w:iCs/>
                <w:sz w:val="20"/>
                <w:szCs w:val="20"/>
              </w:rPr>
            </w:pPr>
            <w:r w:rsidRPr="00E7300D">
              <w:rPr>
                <w:rFonts w:ascii="Book Antiqua" w:hAnsi="Book Antiqua"/>
                <w:b/>
                <w:bCs/>
                <w:sz w:val="20"/>
                <w:szCs w:val="20"/>
              </w:rPr>
              <w:t xml:space="preserve">Ms. Monica Canafoglia, </w:t>
            </w:r>
            <w:r w:rsidRPr="00E7300D">
              <w:rPr>
                <w:rFonts w:ascii="Book Antiqua" w:hAnsi="Book Antiqua"/>
                <w:sz w:val="20"/>
                <w:szCs w:val="20"/>
              </w:rPr>
              <w:t>UNCITRAL secretariat -</w:t>
            </w:r>
            <w:r w:rsidRPr="00E7300D">
              <w:rPr>
                <w:rFonts w:ascii="Book Antiqua" w:hAnsi="Book Antiqua"/>
                <w:b/>
                <w:bCs/>
                <w:sz w:val="20"/>
                <w:szCs w:val="20"/>
              </w:rPr>
              <w:t xml:space="preserve"> </w:t>
            </w:r>
            <w:r w:rsidR="00E7300D" w:rsidRPr="00E7300D">
              <w:rPr>
                <w:rFonts w:ascii="Book Antiqua" w:hAnsi="Book Antiqua"/>
                <w:i/>
                <w:iCs/>
                <w:sz w:val="20"/>
                <w:szCs w:val="20"/>
              </w:rPr>
              <w:t>Enhancing CLOUT’s Potential with Improved Technology Solutions</w:t>
            </w:r>
          </w:p>
          <w:p w14:paraId="1B5E37F8" w14:textId="7F28E524" w:rsidR="00232F0B" w:rsidRPr="00415EE3" w:rsidRDefault="00CF3E40" w:rsidP="002B16C6">
            <w:pPr>
              <w:tabs>
                <w:tab w:val="num" w:pos="720"/>
              </w:tabs>
              <w:rPr>
                <w:rFonts w:ascii="Book Antiqua" w:hAnsi="Book Antiqua"/>
                <w:sz w:val="20"/>
                <w:szCs w:val="20"/>
              </w:rPr>
            </w:pPr>
            <w:r w:rsidRPr="00415EE3">
              <w:rPr>
                <w:rFonts w:ascii="Book Antiqua" w:hAnsi="Book Antiqua"/>
                <w:b/>
                <w:bCs/>
                <w:sz w:val="20"/>
                <w:szCs w:val="20"/>
              </w:rPr>
              <w:t xml:space="preserve">Mr. Alexandre </w:t>
            </w:r>
            <w:r w:rsidR="002109A6" w:rsidRPr="00415EE3">
              <w:rPr>
                <w:rFonts w:ascii="Book Antiqua" w:hAnsi="Book Antiqua"/>
                <w:b/>
                <w:bCs/>
                <w:sz w:val="20"/>
                <w:szCs w:val="20"/>
              </w:rPr>
              <w:t>Vagenheim</w:t>
            </w:r>
            <w:r w:rsidR="00A55517" w:rsidRPr="00415EE3">
              <w:rPr>
                <w:rFonts w:ascii="Book Antiqua" w:hAnsi="Book Antiqua"/>
                <w:sz w:val="20"/>
                <w:szCs w:val="20"/>
              </w:rPr>
              <w:t xml:space="preserve">, </w:t>
            </w:r>
            <w:r w:rsidR="002B16C6" w:rsidRPr="002B16C6">
              <w:rPr>
                <w:rFonts w:ascii="Book Antiqua" w:hAnsi="Book Antiqua"/>
                <w:sz w:val="20"/>
                <w:szCs w:val="20"/>
              </w:rPr>
              <w:t>VP Global Legal Data</w:t>
            </w:r>
            <w:r w:rsidR="002B16C6">
              <w:rPr>
                <w:rFonts w:ascii="Book Antiqua" w:hAnsi="Book Antiqua"/>
                <w:sz w:val="20"/>
                <w:szCs w:val="20"/>
              </w:rPr>
              <w:t xml:space="preserve">, </w:t>
            </w:r>
            <w:r w:rsidR="00A55517" w:rsidRPr="00415EE3">
              <w:rPr>
                <w:rFonts w:ascii="Book Antiqua" w:hAnsi="Book Antiqua"/>
                <w:sz w:val="20"/>
                <w:szCs w:val="20"/>
              </w:rPr>
              <w:t>Jus Mundi</w:t>
            </w:r>
            <w:r w:rsidR="0046043A">
              <w:rPr>
                <w:rFonts w:ascii="Book Antiqua" w:hAnsi="Book Antiqua"/>
                <w:sz w:val="20"/>
                <w:szCs w:val="20"/>
              </w:rPr>
              <w:t xml:space="preserve"> (France)</w:t>
            </w:r>
            <w:r w:rsidRPr="00415EE3">
              <w:rPr>
                <w:rFonts w:ascii="Book Antiqua" w:hAnsi="Book Antiqua"/>
                <w:sz w:val="20"/>
                <w:szCs w:val="20"/>
              </w:rPr>
              <w:t xml:space="preserve"> - </w:t>
            </w:r>
            <w:r w:rsidRPr="00415EE3">
              <w:rPr>
                <w:rFonts w:ascii="Book Antiqua" w:hAnsi="Book Antiqua"/>
                <w:i/>
                <w:iCs/>
                <w:sz w:val="20"/>
                <w:szCs w:val="20"/>
              </w:rPr>
              <w:t>D</w:t>
            </w:r>
            <w:r w:rsidR="00232F0B" w:rsidRPr="00415EE3">
              <w:rPr>
                <w:rFonts w:ascii="Book Antiqua" w:hAnsi="Book Antiqua"/>
                <w:i/>
                <w:iCs/>
                <w:sz w:val="20"/>
                <w:szCs w:val="20"/>
              </w:rPr>
              <w:t>emonstration of the Jus Mundi platform and its potential for CLOUT</w:t>
            </w:r>
            <w:r w:rsidR="00EF51E1">
              <w:rPr>
                <w:rFonts w:ascii="Book Antiqua" w:hAnsi="Book Antiqua"/>
                <w:i/>
                <w:iCs/>
                <w:sz w:val="20"/>
                <w:szCs w:val="20"/>
              </w:rPr>
              <w:t>.</w:t>
            </w:r>
          </w:p>
          <w:p w14:paraId="2F56C627" w14:textId="6C1ED8DF" w:rsidR="000932A3" w:rsidRPr="00415EE3" w:rsidRDefault="000932A3" w:rsidP="00A33F47">
            <w:pPr>
              <w:spacing w:after="40" w:line="276" w:lineRule="auto"/>
              <w:rPr>
                <w:rFonts w:ascii="Book Antiqua" w:hAnsi="Book Antiqua"/>
                <w:b/>
                <w:bCs/>
                <w:sz w:val="20"/>
                <w:szCs w:val="20"/>
              </w:rPr>
            </w:pPr>
          </w:p>
        </w:tc>
      </w:tr>
      <w:tr w:rsidR="007A20D5" w:rsidRPr="00415EE3" w14:paraId="7DBE410C" w14:textId="77777777" w:rsidTr="00364E24">
        <w:tblPrEx>
          <w:tblLook w:val="04A0" w:firstRow="1" w:lastRow="0" w:firstColumn="1" w:lastColumn="0" w:noHBand="0" w:noVBand="1"/>
        </w:tblPrEx>
        <w:trPr>
          <w:trHeight w:val="485"/>
        </w:trPr>
        <w:tc>
          <w:tcPr>
            <w:tcW w:w="985" w:type="dxa"/>
            <w:vMerge w:val="restart"/>
          </w:tcPr>
          <w:p w14:paraId="56321938" w14:textId="77777777" w:rsidR="007A20D5" w:rsidRPr="00415EE3" w:rsidRDefault="007A20D5" w:rsidP="000A2A5C">
            <w:pPr>
              <w:jc w:val="center"/>
              <w:rPr>
                <w:rFonts w:ascii="Book Antiqua" w:hAnsi="Book Antiqua"/>
                <w:sz w:val="20"/>
                <w:szCs w:val="20"/>
              </w:rPr>
            </w:pPr>
          </w:p>
          <w:p w14:paraId="5AFE6FCE" w14:textId="787A556A" w:rsidR="007A20D5" w:rsidRPr="00415EE3" w:rsidRDefault="007A20D5" w:rsidP="000A2A5C">
            <w:pPr>
              <w:rPr>
                <w:rFonts w:ascii="Book Antiqua" w:hAnsi="Book Antiqua"/>
                <w:sz w:val="20"/>
                <w:szCs w:val="20"/>
              </w:rPr>
            </w:pPr>
            <w:r w:rsidRPr="00415EE3">
              <w:rPr>
                <w:rFonts w:ascii="Book Antiqua" w:hAnsi="Book Antiqua"/>
                <w:sz w:val="20"/>
                <w:szCs w:val="20"/>
              </w:rPr>
              <w:t>16</w:t>
            </w:r>
            <w:r w:rsidR="002F7193">
              <w:rPr>
                <w:rFonts w:ascii="Book Antiqua" w:hAnsi="Book Antiqua"/>
                <w:sz w:val="20"/>
                <w:szCs w:val="20"/>
              </w:rPr>
              <w:t>:</w:t>
            </w:r>
            <w:r w:rsidR="00EC653A">
              <w:rPr>
                <w:rFonts w:ascii="Book Antiqua" w:hAnsi="Book Antiqua"/>
                <w:sz w:val="20"/>
                <w:szCs w:val="20"/>
              </w:rPr>
              <w:t>30</w:t>
            </w:r>
            <w:r w:rsidRPr="00415EE3">
              <w:rPr>
                <w:rFonts w:ascii="Book Antiqua" w:hAnsi="Book Antiqua"/>
                <w:sz w:val="20"/>
                <w:szCs w:val="20"/>
              </w:rPr>
              <w:t>-16</w:t>
            </w:r>
            <w:r w:rsidR="002F7193">
              <w:rPr>
                <w:rFonts w:ascii="Book Antiqua" w:hAnsi="Book Antiqua"/>
                <w:sz w:val="20"/>
                <w:szCs w:val="20"/>
              </w:rPr>
              <w:t>:5</w:t>
            </w:r>
            <w:r w:rsidR="00EC653A">
              <w:rPr>
                <w:rFonts w:ascii="Book Antiqua" w:hAnsi="Book Antiqua"/>
                <w:sz w:val="20"/>
                <w:szCs w:val="20"/>
              </w:rPr>
              <w:t>5</w:t>
            </w:r>
          </w:p>
        </w:tc>
        <w:tc>
          <w:tcPr>
            <w:tcW w:w="9257" w:type="dxa"/>
            <w:shd w:val="clear" w:color="auto" w:fill="DEEAF6" w:themeFill="accent5" w:themeFillTint="33"/>
          </w:tcPr>
          <w:p w14:paraId="6E141257" w14:textId="7312A815" w:rsidR="007A20D5" w:rsidRPr="00A7291A" w:rsidRDefault="00A970EC" w:rsidP="000A2A5C">
            <w:pPr>
              <w:jc w:val="center"/>
              <w:rPr>
                <w:rFonts w:ascii="Book Antiqua" w:hAnsi="Book Antiqua"/>
                <w:b/>
                <w:bCs/>
                <w:sz w:val="20"/>
                <w:szCs w:val="20"/>
              </w:rPr>
            </w:pPr>
            <w:r w:rsidRPr="009370CB">
              <w:rPr>
                <w:rFonts w:ascii="Book Antiqua" w:hAnsi="Book Antiqua"/>
                <w:b/>
                <w:bCs/>
                <w:sz w:val="20"/>
                <w:szCs w:val="20"/>
              </w:rPr>
              <w:t xml:space="preserve">Marking UNCITRAL’s 60th </w:t>
            </w:r>
            <w:r w:rsidR="002F7193">
              <w:rPr>
                <w:rFonts w:ascii="Book Antiqua" w:hAnsi="Book Antiqua"/>
                <w:b/>
                <w:bCs/>
                <w:sz w:val="20"/>
                <w:szCs w:val="20"/>
              </w:rPr>
              <w:t>a</w:t>
            </w:r>
            <w:r w:rsidRPr="009370CB">
              <w:rPr>
                <w:rFonts w:ascii="Book Antiqua" w:hAnsi="Book Antiqua"/>
                <w:b/>
                <w:bCs/>
                <w:sz w:val="20"/>
                <w:szCs w:val="20"/>
              </w:rPr>
              <w:t xml:space="preserve">nniversary as a </w:t>
            </w:r>
            <w:r w:rsidR="002F7193">
              <w:rPr>
                <w:rFonts w:ascii="Book Antiqua" w:hAnsi="Book Antiqua"/>
                <w:b/>
                <w:bCs/>
                <w:sz w:val="20"/>
                <w:szCs w:val="20"/>
              </w:rPr>
              <w:t>m</w:t>
            </w:r>
            <w:r w:rsidRPr="009370CB">
              <w:rPr>
                <w:rFonts w:ascii="Book Antiqua" w:hAnsi="Book Antiqua"/>
                <w:b/>
                <w:bCs/>
                <w:sz w:val="20"/>
                <w:szCs w:val="20"/>
              </w:rPr>
              <w:t xml:space="preserve">eans to </w:t>
            </w:r>
            <w:r w:rsidR="002F7193">
              <w:rPr>
                <w:rFonts w:ascii="Book Antiqua" w:hAnsi="Book Antiqua"/>
                <w:b/>
                <w:bCs/>
                <w:sz w:val="20"/>
                <w:szCs w:val="20"/>
              </w:rPr>
              <w:t>s</w:t>
            </w:r>
            <w:r w:rsidRPr="009370CB">
              <w:rPr>
                <w:rFonts w:ascii="Book Antiqua" w:hAnsi="Book Antiqua"/>
                <w:b/>
                <w:bCs/>
                <w:sz w:val="20"/>
                <w:szCs w:val="20"/>
              </w:rPr>
              <w:t xml:space="preserve">trengthen CLOUT </w:t>
            </w:r>
            <w:r w:rsidR="002F7193">
              <w:rPr>
                <w:rFonts w:ascii="Book Antiqua" w:hAnsi="Book Antiqua"/>
                <w:b/>
                <w:bCs/>
                <w:sz w:val="20"/>
                <w:szCs w:val="20"/>
              </w:rPr>
              <w:t>d</w:t>
            </w:r>
            <w:r w:rsidRPr="009370CB">
              <w:rPr>
                <w:rFonts w:ascii="Book Antiqua" w:hAnsi="Book Antiqua"/>
                <w:b/>
                <w:bCs/>
                <w:sz w:val="20"/>
                <w:szCs w:val="20"/>
              </w:rPr>
              <w:t>issemination</w:t>
            </w:r>
            <w:r w:rsidRPr="00A7291A">
              <w:rPr>
                <w:rFonts w:ascii="Book Antiqua" w:hAnsi="Book Antiqua"/>
                <w:b/>
                <w:bCs/>
                <w:sz w:val="20"/>
                <w:szCs w:val="20"/>
              </w:rPr>
              <w:t xml:space="preserve"> </w:t>
            </w:r>
            <w:r w:rsidR="00094165" w:rsidRPr="00A7291A">
              <w:rPr>
                <w:rFonts w:ascii="Book Antiqua" w:hAnsi="Book Antiqua"/>
                <w:b/>
                <w:bCs/>
                <w:sz w:val="20"/>
                <w:szCs w:val="20"/>
              </w:rPr>
              <w:t xml:space="preserve"> </w:t>
            </w:r>
          </w:p>
          <w:p w14:paraId="13109203" w14:textId="77777777" w:rsidR="007A20D5" w:rsidRPr="00A7291A" w:rsidRDefault="007A20D5" w:rsidP="000A2A5C">
            <w:pPr>
              <w:jc w:val="center"/>
              <w:rPr>
                <w:rFonts w:ascii="Book Antiqua" w:hAnsi="Book Antiqua"/>
                <w:b/>
                <w:sz w:val="20"/>
                <w:szCs w:val="20"/>
                <w:lang w:eastAsia="ko-KR"/>
              </w:rPr>
            </w:pPr>
          </w:p>
        </w:tc>
      </w:tr>
      <w:tr w:rsidR="007A20D5" w:rsidRPr="00243AF1" w14:paraId="09F322C9" w14:textId="77777777" w:rsidTr="007A20D5">
        <w:tblPrEx>
          <w:tblLook w:val="04A0" w:firstRow="1" w:lastRow="0" w:firstColumn="1" w:lastColumn="0" w:noHBand="0" w:noVBand="1"/>
        </w:tblPrEx>
        <w:trPr>
          <w:trHeight w:val="413"/>
        </w:trPr>
        <w:tc>
          <w:tcPr>
            <w:tcW w:w="985" w:type="dxa"/>
            <w:vMerge/>
          </w:tcPr>
          <w:p w14:paraId="06D25FE6" w14:textId="77777777" w:rsidR="007A20D5" w:rsidRPr="00415EE3" w:rsidRDefault="007A20D5" w:rsidP="000A2A5C">
            <w:pPr>
              <w:jc w:val="center"/>
              <w:rPr>
                <w:rFonts w:ascii="Book Antiqua" w:eastAsia="Batang" w:hAnsi="Book Antiqua"/>
                <w:sz w:val="20"/>
                <w:szCs w:val="20"/>
                <w:lang w:eastAsia="ko-KR"/>
              </w:rPr>
            </w:pPr>
          </w:p>
        </w:tc>
        <w:tc>
          <w:tcPr>
            <w:tcW w:w="9257" w:type="dxa"/>
          </w:tcPr>
          <w:p w14:paraId="4FB5BBD1" w14:textId="71B20D80" w:rsidR="007A20D5" w:rsidRPr="00762858" w:rsidRDefault="007A20D5" w:rsidP="00762858">
            <w:pPr>
              <w:rPr>
                <w:rFonts w:ascii="Book Antiqua" w:eastAsia="Batang" w:hAnsi="Book Antiqua"/>
                <w:b/>
                <w:sz w:val="20"/>
                <w:szCs w:val="20"/>
                <w:lang w:eastAsia="ko-KR"/>
              </w:rPr>
            </w:pPr>
            <w:r w:rsidRPr="00762858">
              <w:rPr>
                <w:rFonts w:ascii="Book Antiqua" w:hAnsi="Book Antiqua"/>
                <w:sz w:val="20"/>
                <w:szCs w:val="20"/>
              </w:rPr>
              <w:t xml:space="preserve">Moderator: </w:t>
            </w:r>
            <w:r w:rsidR="00833160" w:rsidRPr="00762858">
              <w:rPr>
                <w:rFonts w:ascii="Book Antiqua" w:hAnsi="Book Antiqua"/>
                <w:b/>
                <w:bCs/>
                <w:sz w:val="20"/>
                <w:szCs w:val="20"/>
              </w:rPr>
              <w:t>Mr. Itai Apter</w:t>
            </w:r>
            <w:r w:rsidR="00833160" w:rsidRPr="00762858">
              <w:rPr>
                <w:rFonts w:ascii="Book Antiqua" w:hAnsi="Book Antiqua"/>
                <w:sz w:val="20"/>
                <w:szCs w:val="20"/>
              </w:rPr>
              <w:t xml:space="preserve">, </w:t>
            </w:r>
            <w:r w:rsidR="00762858">
              <w:rPr>
                <w:rFonts w:ascii="Book Antiqua" w:hAnsi="Book Antiqua"/>
                <w:sz w:val="20"/>
                <w:szCs w:val="20"/>
              </w:rPr>
              <w:t xml:space="preserve">Advisor, </w:t>
            </w:r>
            <w:r w:rsidR="00762858" w:rsidRPr="00762858">
              <w:rPr>
                <w:rFonts w:ascii="Book Antiqua" w:hAnsi="Book Antiqua"/>
                <w:sz w:val="20"/>
                <w:szCs w:val="20"/>
              </w:rPr>
              <w:t>Ministry of Justice</w:t>
            </w:r>
            <w:r w:rsidR="00762858">
              <w:rPr>
                <w:rFonts w:ascii="Book Antiqua" w:hAnsi="Book Antiqua"/>
                <w:sz w:val="20"/>
                <w:szCs w:val="20"/>
              </w:rPr>
              <w:t xml:space="preserve"> (Israel)</w:t>
            </w:r>
          </w:p>
        </w:tc>
      </w:tr>
      <w:tr w:rsidR="007A20D5" w:rsidRPr="00415EE3" w14:paraId="75C26FF2" w14:textId="77777777" w:rsidTr="00C91F1B">
        <w:tblPrEx>
          <w:tblLook w:val="04A0" w:firstRow="1" w:lastRow="0" w:firstColumn="1" w:lastColumn="0" w:noHBand="0" w:noVBand="1"/>
        </w:tblPrEx>
        <w:trPr>
          <w:trHeight w:val="1096"/>
        </w:trPr>
        <w:tc>
          <w:tcPr>
            <w:tcW w:w="985" w:type="dxa"/>
            <w:vMerge/>
          </w:tcPr>
          <w:p w14:paraId="4F8A3509" w14:textId="77777777" w:rsidR="007A20D5" w:rsidRPr="00762858" w:rsidRDefault="007A20D5" w:rsidP="000A2A5C">
            <w:pPr>
              <w:jc w:val="center"/>
              <w:rPr>
                <w:rFonts w:ascii="Book Antiqua" w:eastAsia="Batang" w:hAnsi="Book Antiqua"/>
                <w:sz w:val="20"/>
                <w:szCs w:val="20"/>
                <w:lang w:eastAsia="ko-KR"/>
              </w:rPr>
            </w:pPr>
          </w:p>
        </w:tc>
        <w:tc>
          <w:tcPr>
            <w:tcW w:w="9257" w:type="dxa"/>
          </w:tcPr>
          <w:p w14:paraId="50294736" w14:textId="77777777" w:rsidR="00A7291A" w:rsidRPr="009370CB" w:rsidRDefault="00A7291A" w:rsidP="00A7291A">
            <w:pPr>
              <w:spacing w:after="160"/>
              <w:rPr>
                <w:rFonts w:ascii="Book Antiqua" w:hAnsi="Book Antiqua"/>
                <w:sz w:val="20"/>
                <w:szCs w:val="20"/>
              </w:rPr>
            </w:pPr>
            <w:r w:rsidRPr="009370CB">
              <w:rPr>
                <w:rFonts w:ascii="Book Antiqua" w:hAnsi="Book Antiqua"/>
                <w:sz w:val="20"/>
                <w:szCs w:val="20"/>
              </w:rPr>
              <w:t>As UNCITRAL’s sixtieth anniversary approaches in 2026, the CLOUT Network is invited to consider how this milestone can serve as a platform to</w:t>
            </w:r>
            <w:r w:rsidRPr="00A7291A">
              <w:rPr>
                <w:rFonts w:ascii="Book Antiqua" w:hAnsi="Book Antiqua"/>
                <w:sz w:val="20"/>
                <w:szCs w:val="20"/>
              </w:rPr>
              <w:t xml:space="preserve"> further</w:t>
            </w:r>
            <w:r w:rsidRPr="009370CB">
              <w:rPr>
                <w:rFonts w:ascii="Book Antiqua" w:hAnsi="Book Antiqua"/>
                <w:sz w:val="20"/>
                <w:szCs w:val="20"/>
              </w:rPr>
              <w:t xml:space="preserve"> expand the dissemination and visibility of CLOUT. Given CLOUT’s central role in promoting the uniform interpretation and application of UNCITRAL texts, the anniversary offers a timely opportunity to highlight its impact and reinforce its relevance.</w:t>
            </w:r>
          </w:p>
          <w:p w14:paraId="5A9DD46F" w14:textId="01366FBC" w:rsidR="00A7291A" w:rsidRPr="009370CB" w:rsidRDefault="00A7291A" w:rsidP="00A7291A">
            <w:pPr>
              <w:spacing w:after="160"/>
              <w:rPr>
                <w:rFonts w:ascii="Book Antiqua" w:hAnsi="Book Antiqua"/>
                <w:sz w:val="20"/>
                <w:szCs w:val="20"/>
              </w:rPr>
            </w:pPr>
            <w:r w:rsidRPr="009370CB">
              <w:rPr>
                <w:rFonts w:ascii="Book Antiqua" w:hAnsi="Book Antiqua"/>
                <w:sz w:val="20"/>
                <w:szCs w:val="20"/>
              </w:rPr>
              <w:t xml:space="preserve">At the October 2024 meeting, </w:t>
            </w:r>
            <w:r w:rsidR="00622D18">
              <w:rPr>
                <w:rFonts w:ascii="Book Antiqua" w:hAnsi="Book Antiqua"/>
                <w:sz w:val="20"/>
                <w:szCs w:val="20"/>
              </w:rPr>
              <w:t xml:space="preserve">CLOUT Network </w:t>
            </w:r>
            <w:r w:rsidRPr="009370CB">
              <w:rPr>
                <w:rFonts w:ascii="Book Antiqua" w:hAnsi="Book Antiqua"/>
                <w:sz w:val="20"/>
                <w:szCs w:val="20"/>
              </w:rPr>
              <w:t>members emphasized the value of engaging universities and training institutions to support CLOUT dissemination beyond online channels. Progress in this area, however, has been limited due to resource constraints.</w:t>
            </w:r>
          </w:p>
          <w:p w14:paraId="73EB7CCA" w14:textId="77777777" w:rsidR="00A7291A" w:rsidRPr="009370CB" w:rsidRDefault="00A7291A" w:rsidP="00A7291A">
            <w:pPr>
              <w:spacing w:after="160"/>
              <w:rPr>
                <w:rFonts w:ascii="Book Antiqua" w:hAnsi="Book Antiqua"/>
                <w:sz w:val="20"/>
                <w:szCs w:val="20"/>
              </w:rPr>
            </w:pPr>
            <w:r w:rsidRPr="009370CB">
              <w:rPr>
                <w:rFonts w:ascii="Book Antiqua" w:hAnsi="Book Antiqua"/>
                <w:sz w:val="20"/>
                <w:szCs w:val="20"/>
              </w:rPr>
              <w:t>To address this and contribute to the anniversary celebrations, Network members are encouraged to:</w:t>
            </w:r>
          </w:p>
          <w:p w14:paraId="2C1F42C0" w14:textId="77777777" w:rsidR="00A7291A" w:rsidRPr="009370CB" w:rsidRDefault="00A7291A" w:rsidP="00A7291A">
            <w:pPr>
              <w:numPr>
                <w:ilvl w:val="0"/>
                <w:numId w:val="17"/>
              </w:numPr>
              <w:spacing w:after="160"/>
              <w:rPr>
                <w:rFonts w:ascii="Book Antiqua" w:hAnsi="Book Antiqua"/>
                <w:sz w:val="20"/>
                <w:szCs w:val="20"/>
              </w:rPr>
            </w:pPr>
            <w:r w:rsidRPr="009370CB">
              <w:rPr>
                <w:rFonts w:ascii="Book Antiqua" w:hAnsi="Book Antiqua"/>
                <w:sz w:val="20"/>
                <w:szCs w:val="20"/>
              </w:rPr>
              <w:t>Identify academic and training institutions as potential partners;</w:t>
            </w:r>
          </w:p>
          <w:p w14:paraId="465092D8" w14:textId="77777777" w:rsidR="00A7291A" w:rsidRPr="009370CB" w:rsidRDefault="00A7291A" w:rsidP="00A7291A">
            <w:pPr>
              <w:numPr>
                <w:ilvl w:val="0"/>
                <w:numId w:val="17"/>
              </w:numPr>
              <w:spacing w:after="160"/>
              <w:rPr>
                <w:rFonts w:ascii="Book Antiqua" w:hAnsi="Book Antiqua"/>
                <w:sz w:val="20"/>
                <w:szCs w:val="20"/>
              </w:rPr>
            </w:pPr>
            <w:r w:rsidRPr="009370CB">
              <w:rPr>
                <w:rFonts w:ascii="Book Antiqua" w:hAnsi="Book Antiqua"/>
                <w:sz w:val="20"/>
                <w:szCs w:val="20"/>
              </w:rPr>
              <w:t>Suggest strategies to broaden CLOUT’s global reach and audience; and</w:t>
            </w:r>
          </w:p>
          <w:p w14:paraId="1C1E532B" w14:textId="77777777" w:rsidR="00A7291A" w:rsidRPr="009370CB" w:rsidRDefault="00A7291A" w:rsidP="00A7291A">
            <w:pPr>
              <w:numPr>
                <w:ilvl w:val="0"/>
                <w:numId w:val="17"/>
              </w:numPr>
              <w:spacing w:after="160"/>
              <w:rPr>
                <w:rFonts w:ascii="Book Antiqua" w:hAnsi="Book Antiqua"/>
                <w:sz w:val="20"/>
                <w:szCs w:val="20"/>
              </w:rPr>
            </w:pPr>
            <w:r w:rsidRPr="009370CB">
              <w:rPr>
                <w:rFonts w:ascii="Book Antiqua" w:hAnsi="Book Antiqua"/>
                <w:sz w:val="20"/>
                <w:szCs w:val="20"/>
              </w:rPr>
              <w:t>Propose and commit to CLOUT-related initiatives for the anniversary, such as regional forums, thematic webinars, publications, or outreach campaigns.</w:t>
            </w:r>
          </w:p>
          <w:p w14:paraId="52696546" w14:textId="77777777" w:rsidR="00A7291A" w:rsidRPr="009370CB" w:rsidRDefault="00A7291A" w:rsidP="00A7291A">
            <w:pPr>
              <w:spacing w:after="160"/>
              <w:rPr>
                <w:rFonts w:ascii="Book Antiqua" w:hAnsi="Book Antiqua"/>
                <w:sz w:val="20"/>
                <w:szCs w:val="20"/>
              </w:rPr>
            </w:pPr>
            <w:r w:rsidRPr="009370CB">
              <w:rPr>
                <w:rFonts w:ascii="Book Antiqua" w:hAnsi="Book Antiqua"/>
                <w:sz w:val="20"/>
                <w:szCs w:val="20"/>
              </w:rPr>
              <w:lastRenderedPageBreak/>
              <w:t>This session will focus on developing concrete proposals that align commemorative activities with long-term goals for strengthening CLOUT’s dissemination and impact.</w:t>
            </w:r>
          </w:p>
          <w:p w14:paraId="235F421B" w14:textId="5DF6ED76" w:rsidR="0046786F" w:rsidRDefault="001B7EB3" w:rsidP="00C8152F">
            <w:pPr>
              <w:pStyle w:val="NormalWeb"/>
              <w:spacing w:before="0" w:beforeAutospacing="0" w:after="0" w:afterAutospacing="0" w:line="278" w:lineRule="auto"/>
              <w:rPr>
                <w:rFonts w:ascii="Book Antiqua" w:hAnsi="Book Antiqua"/>
                <w:i/>
                <w:iCs/>
                <w:sz w:val="20"/>
                <w:szCs w:val="20"/>
              </w:rPr>
            </w:pPr>
            <w:r w:rsidRPr="001B7EB3">
              <w:rPr>
                <w:rFonts w:ascii="Book Antiqua" w:hAnsi="Book Antiqua"/>
                <w:b/>
                <w:bCs/>
                <w:sz w:val="20"/>
                <w:szCs w:val="20"/>
              </w:rPr>
              <w:t>Ms. Yanying Li</w:t>
            </w:r>
            <w:r>
              <w:rPr>
                <w:rFonts w:ascii="Book Antiqua" w:hAnsi="Book Antiqua"/>
                <w:sz w:val="20"/>
                <w:szCs w:val="20"/>
              </w:rPr>
              <w:t xml:space="preserve">, UNCITRAL secretariat </w:t>
            </w:r>
            <w:r w:rsidR="00A52F24">
              <w:rPr>
                <w:rFonts w:ascii="Book Antiqua" w:hAnsi="Book Antiqua"/>
                <w:sz w:val="20"/>
                <w:szCs w:val="20"/>
              </w:rPr>
              <w:t>–</w:t>
            </w:r>
            <w:r>
              <w:rPr>
                <w:rFonts w:ascii="Book Antiqua" w:hAnsi="Book Antiqua"/>
                <w:sz w:val="20"/>
                <w:szCs w:val="20"/>
              </w:rPr>
              <w:t xml:space="preserve"> </w:t>
            </w:r>
            <w:r w:rsidR="00A52F24" w:rsidRPr="00A52F24">
              <w:rPr>
                <w:rFonts w:ascii="Book Antiqua" w:hAnsi="Book Antiqua"/>
                <w:i/>
                <w:iCs/>
                <w:sz w:val="20"/>
                <w:szCs w:val="20"/>
              </w:rPr>
              <w:t>UNCITRAL@60, what’s in the pipeline</w:t>
            </w:r>
            <w:r w:rsidR="001F77E9">
              <w:rPr>
                <w:rFonts w:ascii="Book Antiqua" w:hAnsi="Book Antiqua"/>
                <w:i/>
                <w:iCs/>
                <w:sz w:val="20"/>
                <w:szCs w:val="20"/>
              </w:rPr>
              <w:t xml:space="preserve"> [title tbc]</w:t>
            </w:r>
          </w:p>
          <w:p w14:paraId="252CDF05" w14:textId="210297F1" w:rsidR="00C8152F" w:rsidRPr="00C8152F" w:rsidRDefault="00106AB8" w:rsidP="00C8152F">
            <w:pPr>
              <w:pStyle w:val="NormalWeb"/>
              <w:spacing w:before="0" w:beforeAutospacing="0" w:after="0" w:afterAutospacing="0"/>
              <w:rPr>
                <w:rFonts w:ascii="Book Antiqua" w:hAnsi="Book Antiqua" w:cstheme="majorBidi"/>
                <w:i/>
                <w:iCs/>
                <w:sz w:val="20"/>
                <w:szCs w:val="20"/>
              </w:rPr>
            </w:pPr>
            <w:r w:rsidRPr="009B6B2F">
              <w:rPr>
                <w:rFonts w:ascii="Book Antiqua" w:hAnsi="Book Antiqua"/>
                <w:b/>
                <w:bCs/>
                <w:sz w:val="20"/>
                <w:szCs w:val="20"/>
              </w:rPr>
              <w:t xml:space="preserve">Mr. </w:t>
            </w:r>
            <w:r w:rsidRPr="009B6B2F">
              <w:rPr>
                <w:rFonts w:ascii="Book Antiqua" w:hAnsi="Book Antiqua" w:cstheme="majorBidi"/>
                <w:b/>
                <w:bCs/>
                <w:sz w:val="20"/>
                <w:szCs w:val="20"/>
              </w:rPr>
              <w:t xml:space="preserve">Stefan </w:t>
            </w:r>
            <w:proofErr w:type="spellStart"/>
            <w:r w:rsidR="007A60FA" w:rsidRPr="009B6B2F">
              <w:rPr>
                <w:rFonts w:ascii="Book Antiqua" w:hAnsi="Book Antiqua" w:cstheme="majorBidi"/>
                <w:b/>
                <w:bCs/>
                <w:sz w:val="20"/>
                <w:szCs w:val="20"/>
              </w:rPr>
              <w:t>Kröll</w:t>
            </w:r>
            <w:proofErr w:type="spellEnd"/>
            <w:r w:rsidR="007A60FA" w:rsidRPr="009B6B2F">
              <w:rPr>
                <w:rFonts w:ascii="Book Antiqua" w:hAnsi="Book Antiqua" w:cstheme="majorBidi"/>
                <w:sz w:val="20"/>
                <w:szCs w:val="20"/>
              </w:rPr>
              <w:t xml:space="preserve">, Professor, </w:t>
            </w:r>
            <w:proofErr w:type="spellStart"/>
            <w:r w:rsidR="007A60FA" w:rsidRPr="009B6B2F">
              <w:rPr>
                <w:rFonts w:ascii="Book Antiqua" w:hAnsi="Book Antiqua" w:cstheme="majorBidi"/>
                <w:sz w:val="20"/>
                <w:szCs w:val="20"/>
              </w:rPr>
              <w:t>Bucerius</w:t>
            </w:r>
            <w:proofErr w:type="spellEnd"/>
            <w:r w:rsidR="007A60FA" w:rsidRPr="009B6B2F">
              <w:rPr>
                <w:rFonts w:ascii="Book Antiqua" w:hAnsi="Book Antiqua" w:cstheme="majorBidi"/>
                <w:sz w:val="20"/>
                <w:szCs w:val="20"/>
              </w:rPr>
              <w:t xml:space="preserve"> </w:t>
            </w:r>
            <w:r w:rsidR="009B6B2F" w:rsidRPr="009B6B2F">
              <w:rPr>
                <w:rFonts w:ascii="Book Antiqua" w:hAnsi="Book Antiqua" w:cstheme="majorBidi"/>
                <w:sz w:val="20"/>
                <w:szCs w:val="20"/>
              </w:rPr>
              <w:t>Law School</w:t>
            </w:r>
            <w:r w:rsidR="00EF51E1">
              <w:rPr>
                <w:rFonts w:ascii="Book Antiqua" w:hAnsi="Book Antiqua" w:cstheme="majorBidi"/>
                <w:sz w:val="20"/>
                <w:szCs w:val="20"/>
              </w:rPr>
              <w:t xml:space="preserve"> (Germany)</w:t>
            </w:r>
            <w:r w:rsidR="009B6B2F">
              <w:rPr>
                <w:rFonts w:asciiTheme="majorBidi" w:hAnsiTheme="majorBidi" w:cstheme="majorBidi"/>
              </w:rPr>
              <w:t xml:space="preserve"> - </w:t>
            </w:r>
            <w:r w:rsidR="00C8152F" w:rsidRPr="00C8152F">
              <w:rPr>
                <w:rFonts w:ascii="Book Antiqua" w:hAnsi="Book Antiqua" w:cstheme="majorBidi"/>
                <w:i/>
                <w:iCs/>
                <w:sz w:val="20"/>
                <w:szCs w:val="20"/>
              </w:rPr>
              <w:t>Advancing CLOUT Through UNCITRAL@60</w:t>
            </w:r>
            <w:r w:rsidR="00C8152F">
              <w:rPr>
                <w:rFonts w:ascii="Book Antiqua" w:hAnsi="Book Antiqua" w:cstheme="majorBidi"/>
                <w:i/>
                <w:iCs/>
                <w:sz w:val="20"/>
                <w:szCs w:val="20"/>
              </w:rPr>
              <w:t xml:space="preserve"> [title tbc]</w:t>
            </w:r>
            <w:r w:rsidR="00EF51E1">
              <w:rPr>
                <w:rFonts w:ascii="Book Antiqua" w:hAnsi="Book Antiqua" w:cstheme="majorBidi"/>
                <w:i/>
                <w:iCs/>
                <w:sz w:val="20"/>
                <w:szCs w:val="20"/>
              </w:rPr>
              <w:t>.</w:t>
            </w:r>
          </w:p>
          <w:p w14:paraId="7BF3C457" w14:textId="457481D5" w:rsidR="00106AB8" w:rsidRPr="009B6B2F" w:rsidRDefault="00106AB8" w:rsidP="007A60FA">
            <w:pPr>
              <w:pStyle w:val="NormalWeb"/>
              <w:spacing w:before="0" w:beforeAutospacing="0" w:after="0" w:afterAutospacing="0" w:line="278" w:lineRule="auto"/>
              <w:rPr>
                <w:rFonts w:ascii="Book Antiqua" w:hAnsi="Book Antiqua"/>
                <w:sz w:val="20"/>
                <w:szCs w:val="20"/>
              </w:rPr>
            </w:pPr>
          </w:p>
          <w:p w14:paraId="55B40220" w14:textId="39252254" w:rsidR="007A20D5" w:rsidRPr="00415EE3" w:rsidRDefault="002F7193" w:rsidP="000A2A5C">
            <w:pPr>
              <w:spacing w:line="278" w:lineRule="auto"/>
              <w:rPr>
                <w:rFonts w:ascii="Book Antiqua" w:hAnsi="Book Antiqua"/>
                <w:b/>
                <w:bCs/>
                <w:sz w:val="20"/>
                <w:szCs w:val="20"/>
              </w:rPr>
            </w:pPr>
            <w:r>
              <w:rPr>
                <w:rFonts w:ascii="Book Antiqua" w:hAnsi="Book Antiqua" w:cs="Times New Roman"/>
                <w:b/>
                <w:bCs/>
                <w:sz w:val="20"/>
                <w:szCs w:val="20"/>
              </w:rPr>
              <w:t>O</w:t>
            </w:r>
            <w:r w:rsidR="007A20D5" w:rsidRPr="00415EE3">
              <w:rPr>
                <w:rFonts w:ascii="Book Antiqua" w:hAnsi="Book Antiqua" w:cs="Times New Roman"/>
                <w:b/>
                <w:bCs/>
                <w:sz w:val="20"/>
                <w:szCs w:val="20"/>
              </w:rPr>
              <w:t>pen discussion</w:t>
            </w:r>
          </w:p>
        </w:tc>
      </w:tr>
      <w:tr w:rsidR="007A20D5" w:rsidRPr="00415EE3" w14:paraId="2828BE3C" w14:textId="77777777" w:rsidTr="000A2A5C">
        <w:trPr>
          <w:trHeight w:val="683"/>
        </w:trPr>
        <w:tc>
          <w:tcPr>
            <w:tcW w:w="985" w:type="dxa"/>
            <w:vAlign w:val="center"/>
          </w:tcPr>
          <w:p w14:paraId="2933BA44" w14:textId="4EF72114" w:rsidR="00EC653A" w:rsidRDefault="00EC653A" w:rsidP="00EC653A">
            <w:pPr>
              <w:rPr>
                <w:rFonts w:ascii="Book Antiqua" w:hAnsi="Book Antiqua"/>
                <w:sz w:val="20"/>
                <w:szCs w:val="20"/>
              </w:rPr>
            </w:pPr>
            <w:r>
              <w:rPr>
                <w:rFonts w:ascii="Book Antiqua" w:hAnsi="Book Antiqua"/>
                <w:sz w:val="20"/>
                <w:szCs w:val="20"/>
              </w:rPr>
              <w:lastRenderedPageBreak/>
              <w:t>16:</w:t>
            </w:r>
            <w:r w:rsidR="002F7193">
              <w:rPr>
                <w:rFonts w:ascii="Book Antiqua" w:hAnsi="Book Antiqua"/>
                <w:sz w:val="20"/>
                <w:szCs w:val="20"/>
              </w:rPr>
              <w:t>5</w:t>
            </w:r>
            <w:r>
              <w:rPr>
                <w:rFonts w:ascii="Book Antiqua" w:hAnsi="Book Antiqua"/>
                <w:sz w:val="20"/>
                <w:szCs w:val="20"/>
              </w:rPr>
              <w:t>5-</w:t>
            </w:r>
          </w:p>
          <w:p w14:paraId="06417202" w14:textId="4134FF52" w:rsidR="007A20D5" w:rsidRPr="00415EE3" w:rsidRDefault="007A20D5" w:rsidP="00EC653A">
            <w:pPr>
              <w:rPr>
                <w:rFonts w:ascii="Book Antiqua" w:eastAsia="Batang" w:hAnsi="Book Antiqua"/>
                <w:sz w:val="20"/>
                <w:szCs w:val="20"/>
                <w:lang w:eastAsia="ko-KR"/>
              </w:rPr>
            </w:pPr>
            <w:r w:rsidRPr="00415EE3">
              <w:rPr>
                <w:rFonts w:ascii="Book Antiqua" w:hAnsi="Book Antiqua"/>
                <w:sz w:val="20"/>
                <w:szCs w:val="20"/>
              </w:rPr>
              <w:t>17.00</w:t>
            </w:r>
          </w:p>
        </w:tc>
        <w:tc>
          <w:tcPr>
            <w:tcW w:w="9257" w:type="dxa"/>
            <w:shd w:val="clear" w:color="auto" w:fill="DEEAF6" w:themeFill="accent5" w:themeFillTint="33"/>
            <w:vAlign w:val="center"/>
          </w:tcPr>
          <w:p w14:paraId="17BF7CF0" w14:textId="77777777" w:rsidR="007A20D5" w:rsidRPr="00415EE3" w:rsidRDefault="007A20D5" w:rsidP="000A2A5C">
            <w:pPr>
              <w:pStyle w:val="Heading3"/>
              <w:jc w:val="center"/>
              <w:rPr>
                <w:rFonts w:ascii="Book Antiqua" w:eastAsiaTheme="minorEastAsia" w:hAnsi="Book Antiqua"/>
              </w:rPr>
            </w:pPr>
            <w:r w:rsidRPr="00415EE3">
              <w:rPr>
                <w:rFonts w:ascii="Book Antiqua" w:eastAsiaTheme="minorEastAsia" w:hAnsi="Book Antiqua"/>
              </w:rPr>
              <w:t xml:space="preserve">Conclusion  </w:t>
            </w:r>
          </w:p>
        </w:tc>
      </w:tr>
    </w:tbl>
    <w:p w14:paraId="1474FA7B" w14:textId="77777777" w:rsidR="0056062B" w:rsidRDefault="0056062B" w:rsidP="00A56918"/>
    <w:sectPr w:rsidR="0056062B" w:rsidSect="00FB4818">
      <w:headerReference w:type="default" r:id="rId13"/>
      <w:footerReference w:type="default" r:id="rId14"/>
      <w:pgSz w:w="11906" w:h="16838" w:code="9"/>
      <w:pgMar w:top="720" w:right="720" w:bottom="720" w:left="720" w:header="708" w:footer="708" w:gutter="0"/>
      <w:pgBorders w:offsetFrom="page">
        <w:top w:val="single" w:sz="12" w:space="24" w:color="FFFFFF" w:themeColor="background1"/>
        <w:left w:val="single" w:sz="12" w:space="24" w:color="FFFFFF" w:themeColor="background1"/>
        <w:bottom w:val="single" w:sz="12" w:space="24" w:color="FFFFFF" w:themeColor="background1"/>
        <w:right w:val="single" w:sz="12"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12A29" w14:textId="77777777" w:rsidR="00972032" w:rsidRDefault="00972032" w:rsidP="00CC4C3C">
      <w:pPr>
        <w:spacing w:after="0" w:line="240" w:lineRule="auto"/>
      </w:pPr>
      <w:r>
        <w:separator/>
      </w:r>
    </w:p>
  </w:endnote>
  <w:endnote w:type="continuationSeparator" w:id="0">
    <w:p w14:paraId="3D1C08FA" w14:textId="77777777" w:rsidR="00972032" w:rsidRDefault="00972032" w:rsidP="00CC4C3C">
      <w:pPr>
        <w:spacing w:after="0" w:line="240" w:lineRule="auto"/>
      </w:pPr>
      <w:r>
        <w:continuationSeparator/>
      </w:r>
    </w:p>
  </w:endnote>
  <w:endnote w:type="continuationNotice" w:id="1">
    <w:p w14:paraId="1AE6A9AC" w14:textId="77777777" w:rsidR="00972032" w:rsidRDefault="00972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2667" w14:textId="77777777" w:rsidR="00EE40A3" w:rsidRPr="00EE40A3" w:rsidRDefault="00EE40A3">
    <w:pPr>
      <w:pStyle w:val="Footer"/>
      <w:jc w:val="center"/>
      <w:rPr>
        <w:caps/>
        <w:noProof/>
      </w:rPr>
    </w:pPr>
    <w:r w:rsidRPr="00EE40A3">
      <w:rPr>
        <w:caps/>
      </w:rPr>
      <w:fldChar w:fldCharType="begin"/>
    </w:r>
    <w:r w:rsidRPr="00EE40A3">
      <w:rPr>
        <w:caps/>
      </w:rPr>
      <w:instrText xml:space="preserve"> PAGE   \* MERGEFORMAT </w:instrText>
    </w:r>
    <w:r w:rsidRPr="00EE40A3">
      <w:rPr>
        <w:caps/>
      </w:rPr>
      <w:fldChar w:fldCharType="separate"/>
    </w:r>
    <w:r w:rsidRPr="00EE40A3">
      <w:rPr>
        <w:caps/>
        <w:noProof/>
      </w:rPr>
      <w:t>2</w:t>
    </w:r>
    <w:r w:rsidRPr="00EE40A3">
      <w:rPr>
        <w:caps/>
        <w:noProof/>
      </w:rPr>
      <w:fldChar w:fldCharType="end"/>
    </w:r>
  </w:p>
  <w:p w14:paraId="19AC58C4" w14:textId="77777777" w:rsidR="00EE40A3" w:rsidRDefault="00EE4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AD637" w14:textId="77777777" w:rsidR="00972032" w:rsidRDefault="00972032" w:rsidP="00CC4C3C">
      <w:pPr>
        <w:spacing w:after="0" w:line="240" w:lineRule="auto"/>
      </w:pPr>
      <w:r>
        <w:separator/>
      </w:r>
    </w:p>
  </w:footnote>
  <w:footnote w:type="continuationSeparator" w:id="0">
    <w:p w14:paraId="5B104872" w14:textId="77777777" w:rsidR="00972032" w:rsidRDefault="00972032" w:rsidP="00CC4C3C">
      <w:pPr>
        <w:spacing w:after="0" w:line="240" w:lineRule="auto"/>
      </w:pPr>
      <w:r>
        <w:continuationSeparator/>
      </w:r>
    </w:p>
  </w:footnote>
  <w:footnote w:type="continuationNotice" w:id="1">
    <w:p w14:paraId="2629CA37" w14:textId="77777777" w:rsidR="00972032" w:rsidRDefault="00972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ED2A" w14:textId="37A6CFCE" w:rsidR="00EA4E16" w:rsidRPr="004A23A1" w:rsidRDefault="00871329" w:rsidP="004A23A1">
    <w:pPr>
      <w:jc w:val="center"/>
      <w:rPr>
        <w:rFonts w:asciiTheme="majorBidi" w:hAnsiTheme="majorBidi" w:cstheme="majorBidi"/>
        <w:i/>
        <w:iCs/>
        <w:sz w:val="24"/>
        <w:szCs w:val="24"/>
      </w:rPr>
    </w:pPr>
    <w:r>
      <w:rPr>
        <w:rFonts w:ascii="Book Antiqua" w:hAnsi="Book Antiqua"/>
        <w:b/>
        <w:sz w:val="24"/>
        <w:szCs w:val="24"/>
      </w:rPr>
      <w:t xml:space="preserve">CLOUT Network Meeting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E17652"/>
    <w:multiLevelType w:val="hybridMultilevel"/>
    <w:tmpl w:val="ECD66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26240"/>
    <w:multiLevelType w:val="hybridMultilevel"/>
    <w:tmpl w:val="06CE8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181E2D"/>
    <w:multiLevelType w:val="hybridMultilevel"/>
    <w:tmpl w:val="316E9DB0"/>
    <w:lvl w:ilvl="0" w:tplc="F2B0E60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6C30D8"/>
    <w:multiLevelType w:val="hybridMultilevel"/>
    <w:tmpl w:val="D4BCD32E"/>
    <w:lvl w:ilvl="0" w:tplc="E140CF9A">
      <w:numFmt w:val="bullet"/>
      <w:lvlText w:val="-"/>
      <w:lvlJc w:val="left"/>
      <w:pPr>
        <w:ind w:left="720" w:hanging="360"/>
      </w:pPr>
      <w:rPr>
        <w:rFonts w:ascii="Century Schoolbook" w:eastAsia="Batang" w:hAnsi="Century School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06302"/>
    <w:multiLevelType w:val="multilevel"/>
    <w:tmpl w:val="03BE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944800"/>
    <w:multiLevelType w:val="multilevel"/>
    <w:tmpl w:val="FDD2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91E8D"/>
    <w:multiLevelType w:val="hybridMultilevel"/>
    <w:tmpl w:val="90940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ED3D1A"/>
    <w:multiLevelType w:val="hybridMultilevel"/>
    <w:tmpl w:val="ABB0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134A0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5565BCB"/>
    <w:multiLevelType w:val="hybridMultilevel"/>
    <w:tmpl w:val="A6CC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A1B91"/>
    <w:multiLevelType w:val="hybridMultilevel"/>
    <w:tmpl w:val="3F029046"/>
    <w:lvl w:ilvl="0" w:tplc="3FEA4A7A">
      <w:start w:val="1"/>
      <w:numFmt w:val="decimal"/>
      <w:lvlText w:val="%1."/>
      <w:lvlJc w:val="left"/>
      <w:pPr>
        <w:ind w:left="1080" w:hanging="360"/>
      </w:pPr>
      <w:rPr>
        <w:rFonts w:hint="default"/>
        <w:b/>
        <w:i w:val="0"/>
        <w:color w:val="0070C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2B70ED9"/>
    <w:multiLevelType w:val="hybridMultilevel"/>
    <w:tmpl w:val="F6745966"/>
    <w:lvl w:ilvl="0" w:tplc="5F48DAC2">
      <w:start w:val="1"/>
      <w:numFmt w:val="decimal"/>
      <w:lvlText w:val="%1."/>
      <w:lvlJc w:val="left"/>
      <w:pPr>
        <w:ind w:left="720" w:hanging="360"/>
      </w:pPr>
      <w:rPr>
        <w:rFonts w:asciiTheme="majorBidi" w:hAnsiTheme="majorBidi" w:cstheme="majorBidi"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643504"/>
    <w:multiLevelType w:val="hybridMultilevel"/>
    <w:tmpl w:val="F31E8EC0"/>
    <w:lvl w:ilvl="0" w:tplc="F03236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74C6B"/>
    <w:multiLevelType w:val="hybridMultilevel"/>
    <w:tmpl w:val="4FACD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FE1CA2"/>
    <w:multiLevelType w:val="hybridMultilevel"/>
    <w:tmpl w:val="6716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D1556"/>
    <w:multiLevelType w:val="hybridMultilevel"/>
    <w:tmpl w:val="DE783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F4D9E"/>
    <w:multiLevelType w:val="hybridMultilevel"/>
    <w:tmpl w:val="EB9A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433628">
    <w:abstractNumId w:val="2"/>
  </w:num>
  <w:num w:numId="2" w16cid:durableId="193617696">
    <w:abstractNumId w:val="11"/>
  </w:num>
  <w:num w:numId="3" w16cid:durableId="144905345">
    <w:abstractNumId w:val="13"/>
  </w:num>
  <w:num w:numId="4" w16cid:durableId="1734159552">
    <w:abstractNumId w:val="12"/>
  </w:num>
  <w:num w:numId="5" w16cid:durableId="1371412903">
    <w:abstractNumId w:val="3"/>
  </w:num>
  <w:num w:numId="6" w16cid:durableId="1052076092">
    <w:abstractNumId w:val="10"/>
  </w:num>
  <w:num w:numId="7" w16cid:durableId="2057656065">
    <w:abstractNumId w:val="16"/>
  </w:num>
  <w:num w:numId="8" w16cid:durableId="1306007310">
    <w:abstractNumId w:val="7"/>
  </w:num>
  <w:num w:numId="9" w16cid:durableId="1549102598">
    <w:abstractNumId w:val="9"/>
  </w:num>
  <w:num w:numId="10" w16cid:durableId="876041121">
    <w:abstractNumId w:val="1"/>
  </w:num>
  <w:num w:numId="11" w16cid:durableId="289746547">
    <w:abstractNumId w:val="6"/>
  </w:num>
  <w:num w:numId="12" w16cid:durableId="912736292">
    <w:abstractNumId w:val="15"/>
  </w:num>
  <w:num w:numId="13" w16cid:durableId="1411001255">
    <w:abstractNumId w:val="14"/>
  </w:num>
  <w:num w:numId="14" w16cid:durableId="1241671324">
    <w:abstractNumId w:val="0"/>
  </w:num>
  <w:num w:numId="15" w16cid:durableId="1108042616">
    <w:abstractNumId w:val="4"/>
  </w:num>
  <w:num w:numId="16" w16cid:durableId="73747277">
    <w:abstractNumId w:val="8"/>
  </w:num>
  <w:num w:numId="17" w16cid:durableId="2065179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72"/>
    <w:rsid w:val="000006B3"/>
    <w:rsid w:val="00000CCD"/>
    <w:rsid w:val="00000FF9"/>
    <w:rsid w:val="00001814"/>
    <w:rsid w:val="00001BE2"/>
    <w:rsid w:val="00003566"/>
    <w:rsid w:val="00004B56"/>
    <w:rsid w:val="000073C1"/>
    <w:rsid w:val="00010B10"/>
    <w:rsid w:val="00011027"/>
    <w:rsid w:val="00011AD8"/>
    <w:rsid w:val="00012919"/>
    <w:rsid w:val="00012AE2"/>
    <w:rsid w:val="000132DA"/>
    <w:rsid w:val="00013E6F"/>
    <w:rsid w:val="00014891"/>
    <w:rsid w:val="00014A14"/>
    <w:rsid w:val="00014FAD"/>
    <w:rsid w:val="000159EC"/>
    <w:rsid w:val="000167E2"/>
    <w:rsid w:val="00017208"/>
    <w:rsid w:val="000172CB"/>
    <w:rsid w:val="00021333"/>
    <w:rsid w:val="000217D1"/>
    <w:rsid w:val="00022166"/>
    <w:rsid w:val="0002218C"/>
    <w:rsid w:val="00022BB1"/>
    <w:rsid w:val="000246CF"/>
    <w:rsid w:val="00024BB2"/>
    <w:rsid w:val="00026078"/>
    <w:rsid w:val="00026746"/>
    <w:rsid w:val="00026C37"/>
    <w:rsid w:val="000318C1"/>
    <w:rsid w:val="00033E15"/>
    <w:rsid w:val="00034720"/>
    <w:rsid w:val="000348BA"/>
    <w:rsid w:val="000348DA"/>
    <w:rsid w:val="00035635"/>
    <w:rsid w:val="0003564F"/>
    <w:rsid w:val="00035DEE"/>
    <w:rsid w:val="0003641D"/>
    <w:rsid w:val="00036B64"/>
    <w:rsid w:val="0004297B"/>
    <w:rsid w:val="00043657"/>
    <w:rsid w:val="0004506F"/>
    <w:rsid w:val="00045D37"/>
    <w:rsid w:val="00046A70"/>
    <w:rsid w:val="00046FF9"/>
    <w:rsid w:val="00047055"/>
    <w:rsid w:val="00047229"/>
    <w:rsid w:val="0004734D"/>
    <w:rsid w:val="00047EF5"/>
    <w:rsid w:val="000504BD"/>
    <w:rsid w:val="00051487"/>
    <w:rsid w:val="00051676"/>
    <w:rsid w:val="000516E8"/>
    <w:rsid w:val="00052162"/>
    <w:rsid w:val="00053AFD"/>
    <w:rsid w:val="00055A89"/>
    <w:rsid w:val="00056758"/>
    <w:rsid w:val="000573F6"/>
    <w:rsid w:val="0005742D"/>
    <w:rsid w:val="00060324"/>
    <w:rsid w:val="00060653"/>
    <w:rsid w:val="000615D0"/>
    <w:rsid w:val="0006180B"/>
    <w:rsid w:val="00062235"/>
    <w:rsid w:val="00062538"/>
    <w:rsid w:val="00063715"/>
    <w:rsid w:val="00063B17"/>
    <w:rsid w:val="00063DF3"/>
    <w:rsid w:val="00064563"/>
    <w:rsid w:val="00064D63"/>
    <w:rsid w:val="00064F00"/>
    <w:rsid w:val="00065C84"/>
    <w:rsid w:val="00065D7E"/>
    <w:rsid w:val="00065F52"/>
    <w:rsid w:val="0006634C"/>
    <w:rsid w:val="00066EEB"/>
    <w:rsid w:val="0007131B"/>
    <w:rsid w:val="0007179C"/>
    <w:rsid w:val="000729FE"/>
    <w:rsid w:val="000733CD"/>
    <w:rsid w:val="0007365D"/>
    <w:rsid w:val="00073679"/>
    <w:rsid w:val="000740EF"/>
    <w:rsid w:val="00074585"/>
    <w:rsid w:val="00075479"/>
    <w:rsid w:val="00075703"/>
    <w:rsid w:val="00076E21"/>
    <w:rsid w:val="000773FD"/>
    <w:rsid w:val="000775C0"/>
    <w:rsid w:val="0007784A"/>
    <w:rsid w:val="00080562"/>
    <w:rsid w:val="000807F0"/>
    <w:rsid w:val="000808CB"/>
    <w:rsid w:val="00081730"/>
    <w:rsid w:val="00081F97"/>
    <w:rsid w:val="0008230F"/>
    <w:rsid w:val="00082E99"/>
    <w:rsid w:val="000839AC"/>
    <w:rsid w:val="00083C96"/>
    <w:rsid w:val="00083D86"/>
    <w:rsid w:val="000841D5"/>
    <w:rsid w:val="00084ED2"/>
    <w:rsid w:val="000852B7"/>
    <w:rsid w:val="000865FB"/>
    <w:rsid w:val="000869D7"/>
    <w:rsid w:val="0009187E"/>
    <w:rsid w:val="000922D8"/>
    <w:rsid w:val="0009236F"/>
    <w:rsid w:val="000925F0"/>
    <w:rsid w:val="000932A3"/>
    <w:rsid w:val="00094165"/>
    <w:rsid w:val="000950C1"/>
    <w:rsid w:val="00095773"/>
    <w:rsid w:val="00096440"/>
    <w:rsid w:val="00096D39"/>
    <w:rsid w:val="000977C3"/>
    <w:rsid w:val="00097BC8"/>
    <w:rsid w:val="000A00C7"/>
    <w:rsid w:val="000A0230"/>
    <w:rsid w:val="000A08C6"/>
    <w:rsid w:val="000A1089"/>
    <w:rsid w:val="000A1FAD"/>
    <w:rsid w:val="000A2FDF"/>
    <w:rsid w:val="000A305E"/>
    <w:rsid w:val="000A35AC"/>
    <w:rsid w:val="000A41DA"/>
    <w:rsid w:val="000A4431"/>
    <w:rsid w:val="000A485A"/>
    <w:rsid w:val="000A5E8F"/>
    <w:rsid w:val="000A64AB"/>
    <w:rsid w:val="000A6D77"/>
    <w:rsid w:val="000A7488"/>
    <w:rsid w:val="000A766F"/>
    <w:rsid w:val="000A7698"/>
    <w:rsid w:val="000A7AB8"/>
    <w:rsid w:val="000A7E31"/>
    <w:rsid w:val="000B0910"/>
    <w:rsid w:val="000B0CF6"/>
    <w:rsid w:val="000B0F58"/>
    <w:rsid w:val="000B141A"/>
    <w:rsid w:val="000B1FB8"/>
    <w:rsid w:val="000B29AC"/>
    <w:rsid w:val="000B2A9E"/>
    <w:rsid w:val="000B3754"/>
    <w:rsid w:val="000B3F98"/>
    <w:rsid w:val="000B4B50"/>
    <w:rsid w:val="000B50D1"/>
    <w:rsid w:val="000B5703"/>
    <w:rsid w:val="000B6496"/>
    <w:rsid w:val="000B6841"/>
    <w:rsid w:val="000B787F"/>
    <w:rsid w:val="000C07C8"/>
    <w:rsid w:val="000C0A4C"/>
    <w:rsid w:val="000C0E06"/>
    <w:rsid w:val="000C244D"/>
    <w:rsid w:val="000C2823"/>
    <w:rsid w:val="000C2C41"/>
    <w:rsid w:val="000C37C4"/>
    <w:rsid w:val="000C463E"/>
    <w:rsid w:val="000C48F0"/>
    <w:rsid w:val="000C4C1E"/>
    <w:rsid w:val="000C51BC"/>
    <w:rsid w:val="000C6FDB"/>
    <w:rsid w:val="000C71B9"/>
    <w:rsid w:val="000C7637"/>
    <w:rsid w:val="000C7B21"/>
    <w:rsid w:val="000C7C06"/>
    <w:rsid w:val="000D0DCE"/>
    <w:rsid w:val="000D0ED1"/>
    <w:rsid w:val="000D1315"/>
    <w:rsid w:val="000D1F76"/>
    <w:rsid w:val="000D31AC"/>
    <w:rsid w:val="000D3B76"/>
    <w:rsid w:val="000D4BB8"/>
    <w:rsid w:val="000D4F6D"/>
    <w:rsid w:val="000D5B27"/>
    <w:rsid w:val="000D6448"/>
    <w:rsid w:val="000D7593"/>
    <w:rsid w:val="000E1C11"/>
    <w:rsid w:val="000E3B41"/>
    <w:rsid w:val="000E463F"/>
    <w:rsid w:val="000E4998"/>
    <w:rsid w:val="000E56D8"/>
    <w:rsid w:val="000E634C"/>
    <w:rsid w:val="000F07B4"/>
    <w:rsid w:val="000F0A76"/>
    <w:rsid w:val="000F10EA"/>
    <w:rsid w:val="000F1E07"/>
    <w:rsid w:val="000F1E50"/>
    <w:rsid w:val="000F20D0"/>
    <w:rsid w:val="000F2C01"/>
    <w:rsid w:val="000F303A"/>
    <w:rsid w:val="000F3BFA"/>
    <w:rsid w:val="000F4799"/>
    <w:rsid w:val="000F4D13"/>
    <w:rsid w:val="000F4D54"/>
    <w:rsid w:val="000F4DFB"/>
    <w:rsid w:val="000F549A"/>
    <w:rsid w:val="000F5BB6"/>
    <w:rsid w:val="000F69CD"/>
    <w:rsid w:val="000F728A"/>
    <w:rsid w:val="000F7C00"/>
    <w:rsid w:val="00100B6E"/>
    <w:rsid w:val="00101027"/>
    <w:rsid w:val="001012E1"/>
    <w:rsid w:val="001018BC"/>
    <w:rsid w:val="001025BC"/>
    <w:rsid w:val="00102E00"/>
    <w:rsid w:val="00103997"/>
    <w:rsid w:val="00104E74"/>
    <w:rsid w:val="00105ABD"/>
    <w:rsid w:val="001061D2"/>
    <w:rsid w:val="00106A8B"/>
    <w:rsid w:val="00106AB8"/>
    <w:rsid w:val="00106D8E"/>
    <w:rsid w:val="00106E73"/>
    <w:rsid w:val="00107069"/>
    <w:rsid w:val="00107BC8"/>
    <w:rsid w:val="00110451"/>
    <w:rsid w:val="001106A5"/>
    <w:rsid w:val="0011116B"/>
    <w:rsid w:val="00111C69"/>
    <w:rsid w:val="001121A1"/>
    <w:rsid w:val="0011264B"/>
    <w:rsid w:val="0011349C"/>
    <w:rsid w:val="0011419F"/>
    <w:rsid w:val="001146D0"/>
    <w:rsid w:val="00114A0F"/>
    <w:rsid w:val="00114A84"/>
    <w:rsid w:val="00115024"/>
    <w:rsid w:val="0011510D"/>
    <w:rsid w:val="001164B7"/>
    <w:rsid w:val="0011666F"/>
    <w:rsid w:val="00116B0B"/>
    <w:rsid w:val="00116EE4"/>
    <w:rsid w:val="00117E6D"/>
    <w:rsid w:val="001213FF"/>
    <w:rsid w:val="00121970"/>
    <w:rsid w:val="00121F2A"/>
    <w:rsid w:val="0012200B"/>
    <w:rsid w:val="0012208D"/>
    <w:rsid w:val="00122279"/>
    <w:rsid w:val="00122476"/>
    <w:rsid w:val="00122680"/>
    <w:rsid w:val="001228F1"/>
    <w:rsid w:val="00123497"/>
    <w:rsid w:val="00123A3F"/>
    <w:rsid w:val="00124161"/>
    <w:rsid w:val="00124D10"/>
    <w:rsid w:val="00124F29"/>
    <w:rsid w:val="001251BA"/>
    <w:rsid w:val="00127260"/>
    <w:rsid w:val="001278BE"/>
    <w:rsid w:val="00127CFF"/>
    <w:rsid w:val="00133394"/>
    <w:rsid w:val="001334F9"/>
    <w:rsid w:val="00134FB9"/>
    <w:rsid w:val="0013521C"/>
    <w:rsid w:val="00135C91"/>
    <w:rsid w:val="00136A1F"/>
    <w:rsid w:val="0014154A"/>
    <w:rsid w:val="001415B0"/>
    <w:rsid w:val="001419F7"/>
    <w:rsid w:val="00141C3E"/>
    <w:rsid w:val="0014226F"/>
    <w:rsid w:val="0014241F"/>
    <w:rsid w:val="00142FED"/>
    <w:rsid w:val="001441A8"/>
    <w:rsid w:val="0014489C"/>
    <w:rsid w:val="0014612C"/>
    <w:rsid w:val="001467CB"/>
    <w:rsid w:val="00146F88"/>
    <w:rsid w:val="00147AFA"/>
    <w:rsid w:val="0015139C"/>
    <w:rsid w:val="00152D75"/>
    <w:rsid w:val="00153D16"/>
    <w:rsid w:val="00153D2D"/>
    <w:rsid w:val="00153E63"/>
    <w:rsid w:val="00154447"/>
    <w:rsid w:val="00154872"/>
    <w:rsid w:val="00154C04"/>
    <w:rsid w:val="00154D54"/>
    <w:rsid w:val="00155308"/>
    <w:rsid w:val="00160389"/>
    <w:rsid w:val="00160630"/>
    <w:rsid w:val="001620D8"/>
    <w:rsid w:val="00163044"/>
    <w:rsid w:val="0016361D"/>
    <w:rsid w:val="001637EA"/>
    <w:rsid w:val="00165395"/>
    <w:rsid w:val="00165714"/>
    <w:rsid w:val="00167013"/>
    <w:rsid w:val="001707E0"/>
    <w:rsid w:val="001715E6"/>
    <w:rsid w:val="001728CB"/>
    <w:rsid w:val="00174084"/>
    <w:rsid w:val="00174F1D"/>
    <w:rsid w:val="00175915"/>
    <w:rsid w:val="00176145"/>
    <w:rsid w:val="001771EE"/>
    <w:rsid w:val="00177374"/>
    <w:rsid w:val="00177669"/>
    <w:rsid w:val="00177B6B"/>
    <w:rsid w:val="001821AA"/>
    <w:rsid w:val="001821FD"/>
    <w:rsid w:val="001822CE"/>
    <w:rsid w:val="00182E1C"/>
    <w:rsid w:val="00183373"/>
    <w:rsid w:val="0018501C"/>
    <w:rsid w:val="00185CFC"/>
    <w:rsid w:val="0018629A"/>
    <w:rsid w:val="00186942"/>
    <w:rsid w:val="00186F94"/>
    <w:rsid w:val="001879EE"/>
    <w:rsid w:val="001906FD"/>
    <w:rsid w:val="00192331"/>
    <w:rsid w:val="001939C0"/>
    <w:rsid w:val="00194725"/>
    <w:rsid w:val="0019569B"/>
    <w:rsid w:val="001959F9"/>
    <w:rsid w:val="00195E16"/>
    <w:rsid w:val="001969D5"/>
    <w:rsid w:val="00196B36"/>
    <w:rsid w:val="001970E1"/>
    <w:rsid w:val="00197671"/>
    <w:rsid w:val="001A1258"/>
    <w:rsid w:val="001A1392"/>
    <w:rsid w:val="001A27FD"/>
    <w:rsid w:val="001A2CE0"/>
    <w:rsid w:val="001A2F18"/>
    <w:rsid w:val="001A3A2E"/>
    <w:rsid w:val="001A448C"/>
    <w:rsid w:val="001A50C7"/>
    <w:rsid w:val="001A5288"/>
    <w:rsid w:val="001A74EE"/>
    <w:rsid w:val="001A783E"/>
    <w:rsid w:val="001B0EA8"/>
    <w:rsid w:val="001B1236"/>
    <w:rsid w:val="001B127B"/>
    <w:rsid w:val="001B1B4C"/>
    <w:rsid w:val="001B26E2"/>
    <w:rsid w:val="001B2C29"/>
    <w:rsid w:val="001B2E14"/>
    <w:rsid w:val="001B3361"/>
    <w:rsid w:val="001B3831"/>
    <w:rsid w:val="001B45BA"/>
    <w:rsid w:val="001B4E67"/>
    <w:rsid w:val="001B5103"/>
    <w:rsid w:val="001B6496"/>
    <w:rsid w:val="001B7217"/>
    <w:rsid w:val="001B7C17"/>
    <w:rsid w:val="001B7EB3"/>
    <w:rsid w:val="001C0092"/>
    <w:rsid w:val="001C02DD"/>
    <w:rsid w:val="001C1D99"/>
    <w:rsid w:val="001C1E55"/>
    <w:rsid w:val="001C1F37"/>
    <w:rsid w:val="001C2306"/>
    <w:rsid w:val="001C257B"/>
    <w:rsid w:val="001C2774"/>
    <w:rsid w:val="001C2E0F"/>
    <w:rsid w:val="001C3265"/>
    <w:rsid w:val="001C3458"/>
    <w:rsid w:val="001C35DE"/>
    <w:rsid w:val="001C3955"/>
    <w:rsid w:val="001C44CF"/>
    <w:rsid w:val="001C4EEB"/>
    <w:rsid w:val="001C5CF1"/>
    <w:rsid w:val="001C5D1C"/>
    <w:rsid w:val="001C75DF"/>
    <w:rsid w:val="001C7702"/>
    <w:rsid w:val="001D10AB"/>
    <w:rsid w:val="001D234D"/>
    <w:rsid w:val="001D28B1"/>
    <w:rsid w:val="001D2A48"/>
    <w:rsid w:val="001D2CEA"/>
    <w:rsid w:val="001D2F71"/>
    <w:rsid w:val="001D4BBA"/>
    <w:rsid w:val="001D511A"/>
    <w:rsid w:val="001D5945"/>
    <w:rsid w:val="001D626C"/>
    <w:rsid w:val="001D65DF"/>
    <w:rsid w:val="001D7716"/>
    <w:rsid w:val="001D7D1B"/>
    <w:rsid w:val="001D7E09"/>
    <w:rsid w:val="001E018F"/>
    <w:rsid w:val="001E0650"/>
    <w:rsid w:val="001E16CC"/>
    <w:rsid w:val="001E2B27"/>
    <w:rsid w:val="001E2E3D"/>
    <w:rsid w:val="001E2E5A"/>
    <w:rsid w:val="001E2E76"/>
    <w:rsid w:val="001E3793"/>
    <w:rsid w:val="001E515B"/>
    <w:rsid w:val="001E56B3"/>
    <w:rsid w:val="001E5FD1"/>
    <w:rsid w:val="001E605B"/>
    <w:rsid w:val="001E62AD"/>
    <w:rsid w:val="001E6EDA"/>
    <w:rsid w:val="001E7BF6"/>
    <w:rsid w:val="001F051A"/>
    <w:rsid w:val="001F08C8"/>
    <w:rsid w:val="001F0D12"/>
    <w:rsid w:val="001F265D"/>
    <w:rsid w:val="001F395B"/>
    <w:rsid w:val="001F4289"/>
    <w:rsid w:val="001F56A0"/>
    <w:rsid w:val="001F5A1F"/>
    <w:rsid w:val="001F5C2A"/>
    <w:rsid w:val="001F77E9"/>
    <w:rsid w:val="001F799F"/>
    <w:rsid w:val="00201323"/>
    <w:rsid w:val="002018F5"/>
    <w:rsid w:val="00202DAE"/>
    <w:rsid w:val="002030F1"/>
    <w:rsid w:val="00203E9F"/>
    <w:rsid w:val="00204750"/>
    <w:rsid w:val="0020531C"/>
    <w:rsid w:val="00205880"/>
    <w:rsid w:val="00206118"/>
    <w:rsid w:val="00206A73"/>
    <w:rsid w:val="00207313"/>
    <w:rsid w:val="00207378"/>
    <w:rsid w:val="00207C06"/>
    <w:rsid w:val="00207CC6"/>
    <w:rsid w:val="002105AE"/>
    <w:rsid w:val="002108AC"/>
    <w:rsid w:val="002109A6"/>
    <w:rsid w:val="0021159C"/>
    <w:rsid w:val="00211AE7"/>
    <w:rsid w:val="00212ED1"/>
    <w:rsid w:val="0021365E"/>
    <w:rsid w:val="00213784"/>
    <w:rsid w:val="002138D9"/>
    <w:rsid w:val="00213A61"/>
    <w:rsid w:val="00215C26"/>
    <w:rsid w:val="002168F9"/>
    <w:rsid w:val="00217E98"/>
    <w:rsid w:val="002212F9"/>
    <w:rsid w:val="002213E1"/>
    <w:rsid w:val="00221D8E"/>
    <w:rsid w:val="002231E3"/>
    <w:rsid w:val="00223E41"/>
    <w:rsid w:val="0022408E"/>
    <w:rsid w:val="002253C8"/>
    <w:rsid w:val="002254D4"/>
    <w:rsid w:val="00225A10"/>
    <w:rsid w:val="00225EFC"/>
    <w:rsid w:val="002264BB"/>
    <w:rsid w:val="002306EB"/>
    <w:rsid w:val="0023173E"/>
    <w:rsid w:val="00232AEC"/>
    <w:rsid w:val="00232F0B"/>
    <w:rsid w:val="0023418A"/>
    <w:rsid w:val="00235364"/>
    <w:rsid w:val="00235528"/>
    <w:rsid w:val="002369E0"/>
    <w:rsid w:val="00236FA5"/>
    <w:rsid w:val="0023745A"/>
    <w:rsid w:val="002402EF"/>
    <w:rsid w:val="00241133"/>
    <w:rsid w:val="002414DA"/>
    <w:rsid w:val="0024186C"/>
    <w:rsid w:val="002419E4"/>
    <w:rsid w:val="00241DB4"/>
    <w:rsid w:val="00242235"/>
    <w:rsid w:val="0024292D"/>
    <w:rsid w:val="00243291"/>
    <w:rsid w:val="00243AF1"/>
    <w:rsid w:val="00244DF1"/>
    <w:rsid w:val="0024559E"/>
    <w:rsid w:val="00245E8E"/>
    <w:rsid w:val="002462D0"/>
    <w:rsid w:val="002479C5"/>
    <w:rsid w:val="00247E24"/>
    <w:rsid w:val="002516F6"/>
    <w:rsid w:val="0025175A"/>
    <w:rsid w:val="00251E61"/>
    <w:rsid w:val="00251EC1"/>
    <w:rsid w:val="002521A3"/>
    <w:rsid w:val="00253CA3"/>
    <w:rsid w:val="00254099"/>
    <w:rsid w:val="0025484B"/>
    <w:rsid w:val="00254FCF"/>
    <w:rsid w:val="0025543E"/>
    <w:rsid w:val="002556C6"/>
    <w:rsid w:val="00257527"/>
    <w:rsid w:val="00257601"/>
    <w:rsid w:val="00257B95"/>
    <w:rsid w:val="0026173E"/>
    <w:rsid w:val="00261E37"/>
    <w:rsid w:val="0026228B"/>
    <w:rsid w:val="002627E2"/>
    <w:rsid w:val="0026414A"/>
    <w:rsid w:val="00264F82"/>
    <w:rsid w:val="002657A0"/>
    <w:rsid w:val="00265A64"/>
    <w:rsid w:val="00266A54"/>
    <w:rsid w:val="00267AE1"/>
    <w:rsid w:val="00267FAE"/>
    <w:rsid w:val="0027132A"/>
    <w:rsid w:val="00271B14"/>
    <w:rsid w:val="00272946"/>
    <w:rsid w:val="00272F71"/>
    <w:rsid w:val="0027456E"/>
    <w:rsid w:val="00274D8D"/>
    <w:rsid w:val="00275786"/>
    <w:rsid w:val="002762DB"/>
    <w:rsid w:val="00280D50"/>
    <w:rsid w:val="00281770"/>
    <w:rsid w:val="00281E03"/>
    <w:rsid w:val="002843FB"/>
    <w:rsid w:val="00285827"/>
    <w:rsid w:val="00285DC0"/>
    <w:rsid w:val="00287906"/>
    <w:rsid w:val="00292538"/>
    <w:rsid w:val="00292654"/>
    <w:rsid w:val="00292C0D"/>
    <w:rsid w:val="00293561"/>
    <w:rsid w:val="00293A76"/>
    <w:rsid w:val="00293FBF"/>
    <w:rsid w:val="0029460F"/>
    <w:rsid w:val="00294612"/>
    <w:rsid w:val="00296347"/>
    <w:rsid w:val="00296A67"/>
    <w:rsid w:val="00297161"/>
    <w:rsid w:val="002972C5"/>
    <w:rsid w:val="0029749D"/>
    <w:rsid w:val="00297709"/>
    <w:rsid w:val="0029779C"/>
    <w:rsid w:val="00297815"/>
    <w:rsid w:val="00297F2B"/>
    <w:rsid w:val="002A02AF"/>
    <w:rsid w:val="002A049B"/>
    <w:rsid w:val="002A08A9"/>
    <w:rsid w:val="002A0977"/>
    <w:rsid w:val="002A0A11"/>
    <w:rsid w:val="002A203B"/>
    <w:rsid w:val="002A4086"/>
    <w:rsid w:val="002A46EE"/>
    <w:rsid w:val="002A5265"/>
    <w:rsid w:val="002A57CA"/>
    <w:rsid w:val="002A5D56"/>
    <w:rsid w:val="002A69EA"/>
    <w:rsid w:val="002A7135"/>
    <w:rsid w:val="002B06C5"/>
    <w:rsid w:val="002B07A1"/>
    <w:rsid w:val="002B10E7"/>
    <w:rsid w:val="002B16C6"/>
    <w:rsid w:val="002B1B62"/>
    <w:rsid w:val="002B2ED9"/>
    <w:rsid w:val="002B415F"/>
    <w:rsid w:val="002B4179"/>
    <w:rsid w:val="002C04FA"/>
    <w:rsid w:val="002C0603"/>
    <w:rsid w:val="002C0680"/>
    <w:rsid w:val="002C1668"/>
    <w:rsid w:val="002C1DEB"/>
    <w:rsid w:val="002C22D5"/>
    <w:rsid w:val="002C27F4"/>
    <w:rsid w:val="002C381F"/>
    <w:rsid w:val="002C51F5"/>
    <w:rsid w:val="002C57EB"/>
    <w:rsid w:val="002C5F35"/>
    <w:rsid w:val="002C6B87"/>
    <w:rsid w:val="002D1FE3"/>
    <w:rsid w:val="002D2648"/>
    <w:rsid w:val="002D4C03"/>
    <w:rsid w:val="002D514B"/>
    <w:rsid w:val="002D565B"/>
    <w:rsid w:val="002D57C8"/>
    <w:rsid w:val="002D5869"/>
    <w:rsid w:val="002D6320"/>
    <w:rsid w:val="002E043B"/>
    <w:rsid w:val="002E0558"/>
    <w:rsid w:val="002E0CFC"/>
    <w:rsid w:val="002E167E"/>
    <w:rsid w:val="002E2F38"/>
    <w:rsid w:val="002E318E"/>
    <w:rsid w:val="002E48C8"/>
    <w:rsid w:val="002E4ECF"/>
    <w:rsid w:val="002E6307"/>
    <w:rsid w:val="002E6317"/>
    <w:rsid w:val="002E6913"/>
    <w:rsid w:val="002E70BA"/>
    <w:rsid w:val="002F16D9"/>
    <w:rsid w:val="002F2D14"/>
    <w:rsid w:val="002F4951"/>
    <w:rsid w:val="002F529C"/>
    <w:rsid w:val="002F7193"/>
    <w:rsid w:val="002F719A"/>
    <w:rsid w:val="002F76B0"/>
    <w:rsid w:val="00300293"/>
    <w:rsid w:val="00301428"/>
    <w:rsid w:val="00301625"/>
    <w:rsid w:val="00301D07"/>
    <w:rsid w:val="00302077"/>
    <w:rsid w:val="00302E2D"/>
    <w:rsid w:val="00303931"/>
    <w:rsid w:val="00303F15"/>
    <w:rsid w:val="00304DA0"/>
    <w:rsid w:val="003057A6"/>
    <w:rsid w:val="003060D4"/>
    <w:rsid w:val="00306922"/>
    <w:rsid w:val="003105D0"/>
    <w:rsid w:val="00311279"/>
    <w:rsid w:val="00311344"/>
    <w:rsid w:val="00314412"/>
    <w:rsid w:val="003145A6"/>
    <w:rsid w:val="003157D8"/>
    <w:rsid w:val="00315DB9"/>
    <w:rsid w:val="003179DC"/>
    <w:rsid w:val="00317DEA"/>
    <w:rsid w:val="0032010F"/>
    <w:rsid w:val="00321D7F"/>
    <w:rsid w:val="00321EBB"/>
    <w:rsid w:val="00322590"/>
    <w:rsid w:val="003226FB"/>
    <w:rsid w:val="00323EA3"/>
    <w:rsid w:val="00323FE9"/>
    <w:rsid w:val="00324982"/>
    <w:rsid w:val="00324E3B"/>
    <w:rsid w:val="003266DF"/>
    <w:rsid w:val="00327223"/>
    <w:rsid w:val="00327915"/>
    <w:rsid w:val="003304DA"/>
    <w:rsid w:val="003309BC"/>
    <w:rsid w:val="00331408"/>
    <w:rsid w:val="003315C8"/>
    <w:rsid w:val="00331765"/>
    <w:rsid w:val="00331BB8"/>
    <w:rsid w:val="00331E2F"/>
    <w:rsid w:val="00331F9E"/>
    <w:rsid w:val="00332C1C"/>
    <w:rsid w:val="00332C88"/>
    <w:rsid w:val="00333847"/>
    <w:rsid w:val="00333AB8"/>
    <w:rsid w:val="00336169"/>
    <w:rsid w:val="00336880"/>
    <w:rsid w:val="00341358"/>
    <w:rsid w:val="00343AE5"/>
    <w:rsid w:val="0034433E"/>
    <w:rsid w:val="00345FAB"/>
    <w:rsid w:val="003475EA"/>
    <w:rsid w:val="00347853"/>
    <w:rsid w:val="003503F4"/>
    <w:rsid w:val="0035102E"/>
    <w:rsid w:val="00351B2E"/>
    <w:rsid w:val="00352049"/>
    <w:rsid w:val="003539FE"/>
    <w:rsid w:val="003542C0"/>
    <w:rsid w:val="00355DC5"/>
    <w:rsid w:val="0035641B"/>
    <w:rsid w:val="0035674E"/>
    <w:rsid w:val="0035698F"/>
    <w:rsid w:val="00360DF6"/>
    <w:rsid w:val="003615BA"/>
    <w:rsid w:val="00362F29"/>
    <w:rsid w:val="00363C64"/>
    <w:rsid w:val="003647E1"/>
    <w:rsid w:val="00364E24"/>
    <w:rsid w:val="00365529"/>
    <w:rsid w:val="00366A53"/>
    <w:rsid w:val="00366FA9"/>
    <w:rsid w:val="0037031E"/>
    <w:rsid w:val="00371218"/>
    <w:rsid w:val="00371779"/>
    <w:rsid w:val="00372D0D"/>
    <w:rsid w:val="00373AA2"/>
    <w:rsid w:val="00373AD8"/>
    <w:rsid w:val="00373B1A"/>
    <w:rsid w:val="00374231"/>
    <w:rsid w:val="0037487B"/>
    <w:rsid w:val="003749BF"/>
    <w:rsid w:val="00375894"/>
    <w:rsid w:val="00375F5C"/>
    <w:rsid w:val="00376693"/>
    <w:rsid w:val="0037729C"/>
    <w:rsid w:val="003814F8"/>
    <w:rsid w:val="003817A3"/>
    <w:rsid w:val="00381917"/>
    <w:rsid w:val="00382574"/>
    <w:rsid w:val="00383810"/>
    <w:rsid w:val="003840E3"/>
    <w:rsid w:val="00384BAF"/>
    <w:rsid w:val="00384F39"/>
    <w:rsid w:val="00385219"/>
    <w:rsid w:val="003855FA"/>
    <w:rsid w:val="00385D22"/>
    <w:rsid w:val="003864A9"/>
    <w:rsid w:val="00386BA9"/>
    <w:rsid w:val="00386F42"/>
    <w:rsid w:val="003917EB"/>
    <w:rsid w:val="00391B0A"/>
    <w:rsid w:val="00391C0E"/>
    <w:rsid w:val="00391F21"/>
    <w:rsid w:val="0039210A"/>
    <w:rsid w:val="00393531"/>
    <w:rsid w:val="00394303"/>
    <w:rsid w:val="00394AEA"/>
    <w:rsid w:val="003956DF"/>
    <w:rsid w:val="003961F8"/>
    <w:rsid w:val="003975B2"/>
    <w:rsid w:val="003A0F7B"/>
    <w:rsid w:val="003A2643"/>
    <w:rsid w:val="003A272F"/>
    <w:rsid w:val="003A3B2B"/>
    <w:rsid w:val="003A461B"/>
    <w:rsid w:val="003A4D67"/>
    <w:rsid w:val="003A51D1"/>
    <w:rsid w:val="003A59CB"/>
    <w:rsid w:val="003A651A"/>
    <w:rsid w:val="003A6F45"/>
    <w:rsid w:val="003A7037"/>
    <w:rsid w:val="003A748E"/>
    <w:rsid w:val="003B1F42"/>
    <w:rsid w:val="003B2130"/>
    <w:rsid w:val="003B2AE3"/>
    <w:rsid w:val="003B348A"/>
    <w:rsid w:val="003B3CEA"/>
    <w:rsid w:val="003B4DDA"/>
    <w:rsid w:val="003B625E"/>
    <w:rsid w:val="003B63CD"/>
    <w:rsid w:val="003B66B7"/>
    <w:rsid w:val="003B78CC"/>
    <w:rsid w:val="003B7956"/>
    <w:rsid w:val="003C0145"/>
    <w:rsid w:val="003C07FB"/>
    <w:rsid w:val="003C0E6C"/>
    <w:rsid w:val="003C1FF0"/>
    <w:rsid w:val="003C2763"/>
    <w:rsid w:val="003C2925"/>
    <w:rsid w:val="003C2938"/>
    <w:rsid w:val="003C2FD2"/>
    <w:rsid w:val="003C3C43"/>
    <w:rsid w:val="003C4B1E"/>
    <w:rsid w:val="003C57FC"/>
    <w:rsid w:val="003C6019"/>
    <w:rsid w:val="003C61DB"/>
    <w:rsid w:val="003C690E"/>
    <w:rsid w:val="003C6E74"/>
    <w:rsid w:val="003C7722"/>
    <w:rsid w:val="003C7B6B"/>
    <w:rsid w:val="003D07C0"/>
    <w:rsid w:val="003D1717"/>
    <w:rsid w:val="003D1A28"/>
    <w:rsid w:val="003D25B0"/>
    <w:rsid w:val="003D2713"/>
    <w:rsid w:val="003D439D"/>
    <w:rsid w:val="003D49AA"/>
    <w:rsid w:val="003D4E19"/>
    <w:rsid w:val="003D4E2A"/>
    <w:rsid w:val="003D51F1"/>
    <w:rsid w:val="003D54C7"/>
    <w:rsid w:val="003D6172"/>
    <w:rsid w:val="003E0BC2"/>
    <w:rsid w:val="003E0EAF"/>
    <w:rsid w:val="003E12A6"/>
    <w:rsid w:val="003E14F2"/>
    <w:rsid w:val="003E24ED"/>
    <w:rsid w:val="003E3565"/>
    <w:rsid w:val="003E3D3C"/>
    <w:rsid w:val="003E4A13"/>
    <w:rsid w:val="003E681D"/>
    <w:rsid w:val="003E7434"/>
    <w:rsid w:val="003E7B2E"/>
    <w:rsid w:val="003E7CAB"/>
    <w:rsid w:val="003F0D75"/>
    <w:rsid w:val="003F1886"/>
    <w:rsid w:val="003F1AE7"/>
    <w:rsid w:val="003F2FF7"/>
    <w:rsid w:val="003F3523"/>
    <w:rsid w:val="003F3CA0"/>
    <w:rsid w:val="003F49B1"/>
    <w:rsid w:val="003F4B2D"/>
    <w:rsid w:val="003F56B8"/>
    <w:rsid w:val="003F5E25"/>
    <w:rsid w:val="003F6369"/>
    <w:rsid w:val="003F6D3B"/>
    <w:rsid w:val="003F7641"/>
    <w:rsid w:val="003F7D29"/>
    <w:rsid w:val="003F7E4D"/>
    <w:rsid w:val="00400032"/>
    <w:rsid w:val="00400996"/>
    <w:rsid w:val="00401B54"/>
    <w:rsid w:val="00402920"/>
    <w:rsid w:val="00402BE4"/>
    <w:rsid w:val="00402D3D"/>
    <w:rsid w:val="00403F3D"/>
    <w:rsid w:val="00405230"/>
    <w:rsid w:val="004053AF"/>
    <w:rsid w:val="00405F5B"/>
    <w:rsid w:val="00407024"/>
    <w:rsid w:val="0040713E"/>
    <w:rsid w:val="0040756A"/>
    <w:rsid w:val="00407AC7"/>
    <w:rsid w:val="004109EE"/>
    <w:rsid w:val="004122E8"/>
    <w:rsid w:val="00413492"/>
    <w:rsid w:val="0041446A"/>
    <w:rsid w:val="004155A6"/>
    <w:rsid w:val="0041561F"/>
    <w:rsid w:val="00415EE3"/>
    <w:rsid w:val="004162AA"/>
    <w:rsid w:val="00417522"/>
    <w:rsid w:val="004217C0"/>
    <w:rsid w:val="00421F58"/>
    <w:rsid w:val="004223A5"/>
    <w:rsid w:val="004225B7"/>
    <w:rsid w:val="00422AAE"/>
    <w:rsid w:val="004230A2"/>
    <w:rsid w:val="00423183"/>
    <w:rsid w:val="00423206"/>
    <w:rsid w:val="004232F9"/>
    <w:rsid w:val="00423453"/>
    <w:rsid w:val="004236B4"/>
    <w:rsid w:val="0042377E"/>
    <w:rsid w:val="00423856"/>
    <w:rsid w:val="00423CFE"/>
    <w:rsid w:val="00424357"/>
    <w:rsid w:val="00424409"/>
    <w:rsid w:val="00424F8C"/>
    <w:rsid w:val="00426078"/>
    <w:rsid w:val="004263FF"/>
    <w:rsid w:val="00426C06"/>
    <w:rsid w:val="00427E02"/>
    <w:rsid w:val="00427E43"/>
    <w:rsid w:val="00427E71"/>
    <w:rsid w:val="00431A39"/>
    <w:rsid w:val="0043299D"/>
    <w:rsid w:val="004330D5"/>
    <w:rsid w:val="004334B8"/>
    <w:rsid w:val="00433CB9"/>
    <w:rsid w:val="0043538F"/>
    <w:rsid w:val="00436EC0"/>
    <w:rsid w:val="00437153"/>
    <w:rsid w:val="0043731A"/>
    <w:rsid w:val="00437B76"/>
    <w:rsid w:val="0044004D"/>
    <w:rsid w:val="00440C52"/>
    <w:rsid w:val="00441936"/>
    <w:rsid w:val="00441990"/>
    <w:rsid w:val="00442512"/>
    <w:rsid w:val="0044335B"/>
    <w:rsid w:val="0044354E"/>
    <w:rsid w:val="004448A5"/>
    <w:rsid w:val="00445564"/>
    <w:rsid w:val="00450351"/>
    <w:rsid w:val="004505D5"/>
    <w:rsid w:val="004505DF"/>
    <w:rsid w:val="00451AB7"/>
    <w:rsid w:val="004521D1"/>
    <w:rsid w:val="00452762"/>
    <w:rsid w:val="00454566"/>
    <w:rsid w:val="0045566C"/>
    <w:rsid w:val="00455A3E"/>
    <w:rsid w:val="00455AFF"/>
    <w:rsid w:val="00455F82"/>
    <w:rsid w:val="00456A3D"/>
    <w:rsid w:val="00457319"/>
    <w:rsid w:val="004576DD"/>
    <w:rsid w:val="00457B43"/>
    <w:rsid w:val="00457EE1"/>
    <w:rsid w:val="0046043A"/>
    <w:rsid w:val="004608DB"/>
    <w:rsid w:val="00460E22"/>
    <w:rsid w:val="00460FD3"/>
    <w:rsid w:val="00461E9D"/>
    <w:rsid w:val="00462A98"/>
    <w:rsid w:val="00462CB4"/>
    <w:rsid w:val="00464DA3"/>
    <w:rsid w:val="004650E1"/>
    <w:rsid w:val="004655B8"/>
    <w:rsid w:val="004656D7"/>
    <w:rsid w:val="0046571C"/>
    <w:rsid w:val="00465963"/>
    <w:rsid w:val="004662FE"/>
    <w:rsid w:val="00466AC2"/>
    <w:rsid w:val="0046786F"/>
    <w:rsid w:val="00470541"/>
    <w:rsid w:val="004714D0"/>
    <w:rsid w:val="00471787"/>
    <w:rsid w:val="00471FAD"/>
    <w:rsid w:val="00472BD7"/>
    <w:rsid w:val="00472E7D"/>
    <w:rsid w:val="004740BC"/>
    <w:rsid w:val="00474670"/>
    <w:rsid w:val="0047492F"/>
    <w:rsid w:val="0047519B"/>
    <w:rsid w:val="004754CA"/>
    <w:rsid w:val="00475760"/>
    <w:rsid w:val="00475E54"/>
    <w:rsid w:val="00477F9E"/>
    <w:rsid w:val="00480013"/>
    <w:rsid w:val="004808BB"/>
    <w:rsid w:val="004810D7"/>
    <w:rsid w:val="0048169D"/>
    <w:rsid w:val="00481C93"/>
    <w:rsid w:val="00482C63"/>
    <w:rsid w:val="00483CDB"/>
    <w:rsid w:val="004840D8"/>
    <w:rsid w:val="0048422D"/>
    <w:rsid w:val="0048428E"/>
    <w:rsid w:val="0048599A"/>
    <w:rsid w:val="00485D48"/>
    <w:rsid w:val="00485F88"/>
    <w:rsid w:val="004863FC"/>
    <w:rsid w:val="00486709"/>
    <w:rsid w:val="00486B6A"/>
    <w:rsid w:val="00487257"/>
    <w:rsid w:val="004873F8"/>
    <w:rsid w:val="00487A6B"/>
    <w:rsid w:val="0049075C"/>
    <w:rsid w:val="00490CEA"/>
    <w:rsid w:val="00492012"/>
    <w:rsid w:val="00492678"/>
    <w:rsid w:val="00492A26"/>
    <w:rsid w:val="00492D34"/>
    <w:rsid w:val="00493B56"/>
    <w:rsid w:val="00493B5A"/>
    <w:rsid w:val="00493C32"/>
    <w:rsid w:val="00493DF8"/>
    <w:rsid w:val="00495D4E"/>
    <w:rsid w:val="00496768"/>
    <w:rsid w:val="004A0561"/>
    <w:rsid w:val="004A0A95"/>
    <w:rsid w:val="004A23A1"/>
    <w:rsid w:val="004A2ABD"/>
    <w:rsid w:val="004A3C63"/>
    <w:rsid w:val="004A3FA3"/>
    <w:rsid w:val="004A4CE4"/>
    <w:rsid w:val="004A5304"/>
    <w:rsid w:val="004A5EB4"/>
    <w:rsid w:val="004A6AD7"/>
    <w:rsid w:val="004A6D4A"/>
    <w:rsid w:val="004A7094"/>
    <w:rsid w:val="004A7C59"/>
    <w:rsid w:val="004B0AAE"/>
    <w:rsid w:val="004B150F"/>
    <w:rsid w:val="004B2131"/>
    <w:rsid w:val="004B3EA1"/>
    <w:rsid w:val="004B49A7"/>
    <w:rsid w:val="004B5015"/>
    <w:rsid w:val="004B623B"/>
    <w:rsid w:val="004B6B9C"/>
    <w:rsid w:val="004C002C"/>
    <w:rsid w:val="004C0779"/>
    <w:rsid w:val="004C09B6"/>
    <w:rsid w:val="004C0FE9"/>
    <w:rsid w:val="004C2214"/>
    <w:rsid w:val="004C2E75"/>
    <w:rsid w:val="004C3351"/>
    <w:rsid w:val="004C3769"/>
    <w:rsid w:val="004C3C43"/>
    <w:rsid w:val="004C3F33"/>
    <w:rsid w:val="004C4782"/>
    <w:rsid w:val="004C4786"/>
    <w:rsid w:val="004C54F7"/>
    <w:rsid w:val="004C770D"/>
    <w:rsid w:val="004D12C6"/>
    <w:rsid w:val="004D2718"/>
    <w:rsid w:val="004D2B82"/>
    <w:rsid w:val="004D3371"/>
    <w:rsid w:val="004D39EE"/>
    <w:rsid w:val="004D6C1E"/>
    <w:rsid w:val="004D71B7"/>
    <w:rsid w:val="004D773F"/>
    <w:rsid w:val="004D798A"/>
    <w:rsid w:val="004E1035"/>
    <w:rsid w:val="004E1EAE"/>
    <w:rsid w:val="004E2F89"/>
    <w:rsid w:val="004E33BD"/>
    <w:rsid w:val="004E37AA"/>
    <w:rsid w:val="004E3CBE"/>
    <w:rsid w:val="004E4090"/>
    <w:rsid w:val="004E40CA"/>
    <w:rsid w:val="004E463B"/>
    <w:rsid w:val="004E4EBE"/>
    <w:rsid w:val="004E5AAB"/>
    <w:rsid w:val="004E6DC8"/>
    <w:rsid w:val="004F1A0E"/>
    <w:rsid w:val="004F3A54"/>
    <w:rsid w:val="004F46A8"/>
    <w:rsid w:val="004F51E7"/>
    <w:rsid w:val="004F62C4"/>
    <w:rsid w:val="004F7DC9"/>
    <w:rsid w:val="00500B2D"/>
    <w:rsid w:val="00501372"/>
    <w:rsid w:val="005014DC"/>
    <w:rsid w:val="00501BC5"/>
    <w:rsid w:val="00501D0F"/>
    <w:rsid w:val="005023E5"/>
    <w:rsid w:val="0050299B"/>
    <w:rsid w:val="00502BB8"/>
    <w:rsid w:val="00503757"/>
    <w:rsid w:val="0050426B"/>
    <w:rsid w:val="00506B7B"/>
    <w:rsid w:val="00507C93"/>
    <w:rsid w:val="005108CD"/>
    <w:rsid w:val="00511235"/>
    <w:rsid w:val="0051175D"/>
    <w:rsid w:val="00511BCA"/>
    <w:rsid w:val="00511F45"/>
    <w:rsid w:val="0051229B"/>
    <w:rsid w:val="00512EDD"/>
    <w:rsid w:val="00514183"/>
    <w:rsid w:val="0051478C"/>
    <w:rsid w:val="005147DE"/>
    <w:rsid w:val="00514E2F"/>
    <w:rsid w:val="00514F1A"/>
    <w:rsid w:val="005157E5"/>
    <w:rsid w:val="00515F27"/>
    <w:rsid w:val="00516B62"/>
    <w:rsid w:val="005175F0"/>
    <w:rsid w:val="005205B3"/>
    <w:rsid w:val="00520B08"/>
    <w:rsid w:val="0052115C"/>
    <w:rsid w:val="00521598"/>
    <w:rsid w:val="00521F73"/>
    <w:rsid w:val="00521FDF"/>
    <w:rsid w:val="00523D1B"/>
    <w:rsid w:val="0052465B"/>
    <w:rsid w:val="00525160"/>
    <w:rsid w:val="0052519F"/>
    <w:rsid w:val="00525BC8"/>
    <w:rsid w:val="00526605"/>
    <w:rsid w:val="00530B32"/>
    <w:rsid w:val="005318D4"/>
    <w:rsid w:val="00531C1F"/>
    <w:rsid w:val="005322CE"/>
    <w:rsid w:val="005324AE"/>
    <w:rsid w:val="005328FD"/>
    <w:rsid w:val="00532F54"/>
    <w:rsid w:val="005352F3"/>
    <w:rsid w:val="00536310"/>
    <w:rsid w:val="005378B4"/>
    <w:rsid w:val="00540160"/>
    <w:rsid w:val="0054042F"/>
    <w:rsid w:val="0054180F"/>
    <w:rsid w:val="00542F36"/>
    <w:rsid w:val="0054425A"/>
    <w:rsid w:val="00544EAE"/>
    <w:rsid w:val="00545342"/>
    <w:rsid w:val="0054552A"/>
    <w:rsid w:val="00546391"/>
    <w:rsid w:val="005511BA"/>
    <w:rsid w:val="00551861"/>
    <w:rsid w:val="00551BCA"/>
    <w:rsid w:val="00552473"/>
    <w:rsid w:val="0055312E"/>
    <w:rsid w:val="0055575F"/>
    <w:rsid w:val="00556280"/>
    <w:rsid w:val="00556A56"/>
    <w:rsid w:val="00557F0B"/>
    <w:rsid w:val="0056062B"/>
    <w:rsid w:val="00560FB0"/>
    <w:rsid w:val="00561EB1"/>
    <w:rsid w:val="0056201C"/>
    <w:rsid w:val="00562491"/>
    <w:rsid w:val="00562905"/>
    <w:rsid w:val="0056298B"/>
    <w:rsid w:val="005630EB"/>
    <w:rsid w:val="00563AB2"/>
    <w:rsid w:val="00563BFF"/>
    <w:rsid w:val="00564398"/>
    <w:rsid w:val="00564508"/>
    <w:rsid w:val="005648D1"/>
    <w:rsid w:val="00564BCC"/>
    <w:rsid w:val="00565041"/>
    <w:rsid w:val="0056646A"/>
    <w:rsid w:val="005664B1"/>
    <w:rsid w:val="00566FEC"/>
    <w:rsid w:val="00567188"/>
    <w:rsid w:val="005671D4"/>
    <w:rsid w:val="00567255"/>
    <w:rsid w:val="00570846"/>
    <w:rsid w:val="00570FCB"/>
    <w:rsid w:val="00571015"/>
    <w:rsid w:val="005713DA"/>
    <w:rsid w:val="0057189D"/>
    <w:rsid w:val="00571B75"/>
    <w:rsid w:val="00572164"/>
    <w:rsid w:val="00572A5C"/>
    <w:rsid w:val="00572F98"/>
    <w:rsid w:val="0057370B"/>
    <w:rsid w:val="00573751"/>
    <w:rsid w:val="0057473F"/>
    <w:rsid w:val="00576294"/>
    <w:rsid w:val="005767C8"/>
    <w:rsid w:val="00580206"/>
    <w:rsid w:val="00581952"/>
    <w:rsid w:val="0058239C"/>
    <w:rsid w:val="00583B1B"/>
    <w:rsid w:val="005845A0"/>
    <w:rsid w:val="00584770"/>
    <w:rsid w:val="005851EF"/>
    <w:rsid w:val="00586302"/>
    <w:rsid w:val="00586493"/>
    <w:rsid w:val="00586AD9"/>
    <w:rsid w:val="00586C56"/>
    <w:rsid w:val="00590384"/>
    <w:rsid w:val="0059086A"/>
    <w:rsid w:val="00591224"/>
    <w:rsid w:val="00593011"/>
    <w:rsid w:val="0059390B"/>
    <w:rsid w:val="00594A04"/>
    <w:rsid w:val="00595C7F"/>
    <w:rsid w:val="00597456"/>
    <w:rsid w:val="00597F7C"/>
    <w:rsid w:val="005A0382"/>
    <w:rsid w:val="005A099A"/>
    <w:rsid w:val="005A2BA1"/>
    <w:rsid w:val="005A371A"/>
    <w:rsid w:val="005A3902"/>
    <w:rsid w:val="005A4AFC"/>
    <w:rsid w:val="005A4BEE"/>
    <w:rsid w:val="005A5A63"/>
    <w:rsid w:val="005A6FB1"/>
    <w:rsid w:val="005A7023"/>
    <w:rsid w:val="005A74CB"/>
    <w:rsid w:val="005A7A60"/>
    <w:rsid w:val="005A7B6C"/>
    <w:rsid w:val="005B0175"/>
    <w:rsid w:val="005B02C3"/>
    <w:rsid w:val="005B031A"/>
    <w:rsid w:val="005B05D7"/>
    <w:rsid w:val="005B0D2E"/>
    <w:rsid w:val="005B1593"/>
    <w:rsid w:val="005B22D5"/>
    <w:rsid w:val="005B50B2"/>
    <w:rsid w:val="005B522A"/>
    <w:rsid w:val="005B53F0"/>
    <w:rsid w:val="005B5D26"/>
    <w:rsid w:val="005B6B6A"/>
    <w:rsid w:val="005B70D7"/>
    <w:rsid w:val="005B75D2"/>
    <w:rsid w:val="005C0B78"/>
    <w:rsid w:val="005C142B"/>
    <w:rsid w:val="005C2BE9"/>
    <w:rsid w:val="005C74B0"/>
    <w:rsid w:val="005C7942"/>
    <w:rsid w:val="005D085C"/>
    <w:rsid w:val="005D1E05"/>
    <w:rsid w:val="005D2BBE"/>
    <w:rsid w:val="005D2EA7"/>
    <w:rsid w:val="005D53D8"/>
    <w:rsid w:val="005D5A83"/>
    <w:rsid w:val="005D7731"/>
    <w:rsid w:val="005D7808"/>
    <w:rsid w:val="005D7901"/>
    <w:rsid w:val="005E0D7E"/>
    <w:rsid w:val="005E0E23"/>
    <w:rsid w:val="005E10EB"/>
    <w:rsid w:val="005E30A4"/>
    <w:rsid w:val="005E4C3F"/>
    <w:rsid w:val="005E5E04"/>
    <w:rsid w:val="005E707E"/>
    <w:rsid w:val="005E720F"/>
    <w:rsid w:val="005F0150"/>
    <w:rsid w:val="005F1B1A"/>
    <w:rsid w:val="005F1C1C"/>
    <w:rsid w:val="005F2198"/>
    <w:rsid w:val="005F472A"/>
    <w:rsid w:val="0060020A"/>
    <w:rsid w:val="006015DC"/>
    <w:rsid w:val="00601F56"/>
    <w:rsid w:val="006028F1"/>
    <w:rsid w:val="00606464"/>
    <w:rsid w:val="006073D3"/>
    <w:rsid w:val="0060748F"/>
    <w:rsid w:val="00610092"/>
    <w:rsid w:val="00610745"/>
    <w:rsid w:val="00610AC5"/>
    <w:rsid w:val="006123E7"/>
    <w:rsid w:val="00612C51"/>
    <w:rsid w:val="00612DD6"/>
    <w:rsid w:val="00614A6A"/>
    <w:rsid w:val="006155C8"/>
    <w:rsid w:val="0061564C"/>
    <w:rsid w:val="00615CA8"/>
    <w:rsid w:val="006162F2"/>
    <w:rsid w:val="006177AA"/>
    <w:rsid w:val="00620027"/>
    <w:rsid w:val="00620CEA"/>
    <w:rsid w:val="006214DF"/>
    <w:rsid w:val="006215B1"/>
    <w:rsid w:val="006215EA"/>
    <w:rsid w:val="00621AB9"/>
    <w:rsid w:val="00621F46"/>
    <w:rsid w:val="006227F0"/>
    <w:rsid w:val="00622CA8"/>
    <w:rsid w:val="00622D18"/>
    <w:rsid w:val="00623007"/>
    <w:rsid w:val="00623FC5"/>
    <w:rsid w:val="006240F9"/>
    <w:rsid w:val="00624B77"/>
    <w:rsid w:val="00626B5F"/>
    <w:rsid w:val="00627BE1"/>
    <w:rsid w:val="006306A8"/>
    <w:rsid w:val="00630846"/>
    <w:rsid w:val="00631480"/>
    <w:rsid w:val="00631810"/>
    <w:rsid w:val="006324CF"/>
    <w:rsid w:val="00632BAA"/>
    <w:rsid w:val="0063364B"/>
    <w:rsid w:val="006340DB"/>
    <w:rsid w:val="006360A1"/>
    <w:rsid w:val="00636377"/>
    <w:rsid w:val="006364A2"/>
    <w:rsid w:val="0063671F"/>
    <w:rsid w:val="00636C63"/>
    <w:rsid w:val="006377F1"/>
    <w:rsid w:val="00637A85"/>
    <w:rsid w:val="00637B8A"/>
    <w:rsid w:val="00640300"/>
    <w:rsid w:val="00640916"/>
    <w:rsid w:val="00640F6E"/>
    <w:rsid w:val="00642268"/>
    <w:rsid w:val="00642655"/>
    <w:rsid w:val="00642E23"/>
    <w:rsid w:val="0064456F"/>
    <w:rsid w:val="00644855"/>
    <w:rsid w:val="00644A66"/>
    <w:rsid w:val="00644FB0"/>
    <w:rsid w:val="0064551F"/>
    <w:rsid w:val="00645635"/>
    <w:rsid w:val="00645EFE"/>
    <w:rsid w:val="0064616D"/>
    <w:rsid w:val="006467D3"/>
    <w:rsid w:val="006467DC"/>
    <w:rsid w:val="006476B7"/>
    <w:rsid w:val="00647ED4"/>
    <w:rsid w:val="00650C6B"/>
    <w:rsid w:val="00650FB5"/>
    <w:rsid w:val="00651A61"/>
    <w:rsid w:val="0065390A"/>
    <w:rsid w:val="00653E0D"/>
    <w:rsid w:val="00653E82"/>
    <w:rsid w:val="00654A89"/>
    <w:rsid w:val="00654A9C"/>
    <w:rsid w:val="00657324"/>
    <w:rsid w:val="006577AC"/>
    <w:rsid w:val="00657ACB"/>
    <w:rsid w:val="00660288"/>
    <w:rsid w:val="00660954"/>
    <w:rsid w:val="00661D99"/>
    <w:rsid w:val="00663025"/>
    <w:rsid w:val="00663781"/>
    <w:rsid w:val="00664048"/>
    <w:rsid w:val="00664800"/>
    <w:rsid w:val="00664872"/>
    <w:rsid w:val="00664926"/>
    <w:rsid w:val="00664C4E"/>
    <w:rsid w:val="0066540B"/>
    <w:rsid w:val="0066558F"/>
    <w:rsid w:val="0066724F"/>
    <w:rsid w:val="00667C46"/>
    <w:rsid w:val="00667EDC"/>
    <w:rsid w:val="00667F1B"/>
    <w:rsid w:val="006703E8"/>
    <w:rsid w:val="00672508"/>
    <w:rsid w:val="00672FE8"/>
    <w:rsid w:val="006734A3"/>
    <w:rsid w:val="00673964"/>
    <w:rsid w:val="006741D4"/>
    <w:rsid w:val="00674846"/>
    <w:rsid w:val="00674BF5"/>
    <w:rsid w:val="0067549D"/>
    <w:rsid w:val="0067556C"/>
    <w:rsid w:val="00676E78"/>
    <w:rsid w:val="00682E81"/>
    <w:rsid w:val="00683E69"/>
    <w:rsid w:val="00684449"/>
    <w:rsid w:val="00684A72"/>
    <w:rsid w:val="00686A9A"/>
    <w:rsid w:val="00686E27"/>
    <w:rsid w:val="00687108"/>
    <w:rsid w:val="00687287"/>
    <w:rsid w:val="00687332"/>
    <w:rsid w:val="0068758E"/>
    <w:rsid w:val="0069045F"/>
    <w:rsid w:val="00690600"/>
    <w:rsid w:val="0069091B"/>
    <w:rsid w:val="00690E21"/>
    <w:rsid w:val="00691BA2"/>
    <w:rsid w:val="00691BE8"/>
    <w:rsid w:val="00692391"/>
    <w:rsid w:val="00693243"/>
    <w:rsid w:val="00694084"/>
    <w:rsid w:val="00694DCD"/>
    <w:rsid w:val="006965F1"/>
    <w:rsid w:val="00696852"/>
    <w:rsid w:val="006968A5"/>
    <w:rsid w:val="00696DBE"/>
    <w:rsid w:val="00696F2B"/>
    <w:rsid w:val="00697DEE"/>
    <w:rsid w:val="006A01FC"/>
    <w:rsid w:val="006A065E"/>
    <w:rsid w:val="006A1BEC"/>
    <w:rsid w:val="006A1C45"/>
    <w:rsid w:val="006A2BA9"/>
    <w:rsid w:val="006A2DD7"/>
    <w:rsid w:val="006A3C23"/>
    <w:rsid w:val="006A53D2"/>
    <w:rsid w:val="006A5A75"/>
    <w:rsid w:val="006A5FC5"/>
    <w:rsid w:val="006A6E06"/>
    <w:rsid w:val="006A72A7"/>
    <w:rsid w:val="006A7CC5"/>
    <w:rsid w:val="006B01A0"/>
    <w:rsid w:val="006B09AB"/>
    <w:rsid w:val="006B13C6"/>
    <w:rsid w:val="006B2F6F"/>
    <w:rsid w:val="006B3177"/>
    <w:rsid w:val="006B3695"/>
    <w:rsid w:val="006B3E6A"/>
    <w:rsid w:val="006B430F"/>
    <w:rsid w:val="006B43D4"/>
    <w:rsid w:val="006B51FA"/>
    <w:rsid w:val="006B563F"/>
    <w:rsid w:val="006B5B72"/>
    <w:rsid w:val="006B6326"/>
    <w:rsid w:val="006B6327"/>
    <w:rsid w:val="006B71E4"/>
    <w:rsid w:val="006B7361"/>
    <w:rsid w:val="006C039F"/>
    <w:rsid w:val="006C0405"/>
    <w:rsid w:val="006C186F"/>
    <w:rsid w:val="006C24D1"/>
    <w:rsid w:val="006C2EDF"/>
    <w:rsid w:val="006C34E3"/>
    <w:rsid w:val="006C3F6A"/>
    <w:rsid w:val="006C4C20"/>
    <w:rsid w:val="006C579C"/>
    <w:rsid w:val="006C5BB1"/>
    <w:rsid w:val="006C70DA"/>
    <w:rsid w:val="006C77F7"/>
    <w:rsid w:val="006C7C54"/>
    <w:rsid w:val="006D0223"/>
    <w:rsid w:val="006D32AF"/>
    <w:rsid w:val="006D32B9"/>
    <w:rsid w:val="006D3C6D"/>
    <w:rsid w:val="006D6A1F"/>
    <w:rsid w:val="006D79D0"/>
    <w:rsid w:val="006E34D6"/>
    <w:rsid w:val="006E6098"/>
    <w:rsid w:val="006E6961"/>
    <w:rsid w:val="006E6F94"/>
    <w:rsid w:val="006F07CB"/>
    <w:rsid w:val="006F1198"/>
    <w:rsid w:val="006F2F05"/>
    <w:rsid w:val="006F3227"/>
    <w:rsid w:val="006F3A7C"/>
    <w:rsid w:val="006F3DA5"/>
    <w:rsid w:val="006F3DAF"/>
    <w:rsid w:val="006F3F89"/>
    <w:rsid w:val="006F482B"/>
    <w:rsid w:val="006F492F"/>
    <w:rsid w:val="006F4DAF"/>
    <w:rsid w:val="006F6681"/>
    <w:rsid w:val="006F7E94"/>
    <w:rsid w:val="0070008E"/>
    <w:rsid w:val="00700CA2"/>
    <w:rsid w:val="00701087"/>
    <w:rsid w:val="00702D1B"/>
    <w:rsid w:val="00704DB5"/>
    <w:rsid w:val="00705932"/>
    <w:rsid w:val="00705FE9"/>
    <w:rsid w:val="00707DB2"/>
    <w:rsid w:val="00707E3B"/>
    <w:rsid w:val="0071280D"/>
    <w:rsid w:val="00713093"/>
    <w:rsid w:val="00713A83"/>
    <w:rsid w:val="007141C1"/>
    <w:rsid w:val="0071769B"/>
    <w:rsid w:val="00717F5C"/>
    <w:rsid w:val="0072167E"/>
    <w:rsid w:val="007219D0"/>
    <w:rsid w:val="00721F31"/>
    <w:rsid w:val="00722A69"/>
    <w:rsid w:val="00723210"/>
    <w:rsid w:val="00723243"/>
    <w:rsid w:val="00723ADF"/>
    <w:rsid w:val="00724161"/>
    <w:rsid w:val="00724974"/>
    <w:rsid w:val="00724A70"/>
    <w:rsid w:val="00724B2A"/>
    <w:rsid w:val="007266EB"/>
    <w:rsid w:val="0072678B"/>
    <w:rsid w:val="00727E27"/>
    <w:rsid w:val="0073046A"/>
    <w:rsid w:val="007306C0"/>
    <w:rsid w:val="0073141C"/>
    <w:rsid w:val="00733B13"/>
    <w:rsid w:val="00733C18"/>
    <w:rsid w:val="007359F7"/>
    <w:rsid w:val="00736F64"/>
    <w:rsid w:val="007400F1"/>
    <w:rsid w:val="007403C8"/>
    <w:rsid w:val="0074042D"/>
    <w:rsid w:val="007408EB"/>
    <w:rsid w:val="00740AEA"/>
    <w:rsid w:val="00740E9A"/>
    <w:rsid w:val="00741251"/>
    <w:rsid w:val="00742039"/>
    <w:rsid w:val="00744443"/>
    <w:rsid w:val="00745EBD"/>
    <w:rsid w:val="00746072"/>
    <w:rsid w:val="00752BAD"/>
    <w:rsid w:val="00753225"/>
    <w:rsid w:val="00753F01"/>
    <w:rsid w:val="0075485B"/>
    <w:rsid w:val="00755172"/>
    <w:rsid w:val="007555A6"/>
    <w:rsid w:val="0075624E"/>
    <w:rsid w:val="00756E63"/>
    <w:rsid w:val="007572F6"/>
    <w:rsid w:val="007578F0"/>
    <w:rsid w:val="007600B4"/>
    <w:rsid w:val="00760C1F"/>
    <w:rsid w:val="00760C9F"/>
    <w:rsid w:val="00761F5D"/>
    <w:rsid w:val="00762183"/>
    <w:rsid w:val="00762757"/>
    <w:rsid w:val="00762858"/>
    <w:rsid w:val="00764465"/>
    <w:rsid w:val="00767152"/>
    <w:rsid w:val="00767778"/>
    <w:rsid w:val="00767AF6"/>
    <w:rsid w:val="00767C38"/>
    <w:rsid w:val="007707EA"/>
    <w:rsid w:val="00770A28"/>
    <w:rsid w:val="0077180A"/>
    <w:rsid w:val="00771BB0"/>
    <w:rsid w:val="00771D88"/>
    <w:rsid w:val="0077224E"/>
    <w:rsid w:val="00772647"/>
    <w:rsid w:val="007726C8"/>
    <w:rsid w:val="007730F1"/>
    <w:rsid w:val="007739D8"/>
    <w:rsid w:val="00773DBA"/>
    <w:rsid w:val="00773DC7"/>
    <w:rsid w:val="00774C40"/>
    <w:rsid w:val="007750FD"/>
    <w:rsid w:val="0077610B"/>
    <w:rsid w:val="0077616A"/>
    <w:rsid w:val="007769AA"/>
    <w:rsid w:val="00776E5B"/>
    <w:rsid w:val="007772B7"/>
    <w:rsid w:val="00777648"/>
    <w:rsid w:val="0077781D"/>
    <w:rsid w:val="007800AB"/>
    <w:rsid w:val="007834C8"/>
    <w:rsid w:val="00783644"/>
    <w:rsid w:val="00783CA9"/>
    <w:rsid w:val="00784C40"/>
    <w:rsid w:val="00785264"/>
    <w:rsid w:val="00785EBE"/>
    <w:rsid w:val="0078606C"/>
    <w:rsid w:val="0078697A"/>
    <w:rsid w:val="00786DBE"/>
    <w:rsid w:val="00790225"/>
    <w:rsid w:val="00790FE4"/>
    <w:rsid w:val="00791058"/>
    <w:rsid w:val="00791285"/>
    <w:rsid w:val="00792438"/>
    <w:rsid w:val="00792B46"/>
    <w:rsid w:val="007949CD"/>
    <w:rsid w:val="007954BC"/>
    <w:rsid w:val="00795887"/>
    <w:rsid w:val="0079591A"/>
    <w:rsid w:val="00797FD5"/>
    <w:rsid w:val="007A041A"/>
    <w:rsid w:val="007A0D38"/>
    <w:rsid w:val="007A0D7A"/>
    <w:rsid w:val="007A1102"/>
    <w:rsid w:val="007A1E23"/>
    <w:rsid w:val="007A20D5"/>
    <w:rsid w:val="007A2203"/>
    <w:rsid w:val="007A337F"/>
    <w:rsid w:val="007A358D"/>
    <w:rsid w:val="007A39C4"/>
    <w:rsid w:val="007A4229"/>
    <w:rsid w:val="007A5BE2"/>
    <w:rsid w:val="007A60FA"/>
    <w:rsid w:val="007A61F4"/>
    <w:rsid w:val="007A636A"/>
    <w:rsid w:val="007A6B63"/>
    <w:rsid w:val="007A72B8"/>
    <w:rsid w:val="007B25A1"/>
    <w:rsid w:val="007B346D"/>
    <w:rsid w:val="007B3938"/>
    <w:rsid w:val="007B3B26"/>
    <w:rsid w:val="007B3E88"/>
    <w:rsid w:val="007B453C"/>
    <w:rsid w:val="007B5B42"/>
    <w:rsid w:val="007B60C1"/>
    <w:rsid w:val="007B66D5"/>
    <w:rsid w:val="007B7834"/>
    <w:rsid w:val="007C01C2"/>
    <w:rsid w:val="007C091C"/>
    <w:rsid w:val="007C0EDF"/>
    <w:rsid w:val="007C1415"/>
    <w:rsid w:val="007C1ACC"/>
    <w:rsid w:val="007C2587"/>
    <w:rsid w:val="007C2A67"/>
    <w:rsid w:val="007C400C"/>
    <w:rsid w:val="007C7365"/>
    <w:rsid w:val="007D05D5"/>
    <w:rsid w:val="007D1BC4"/>
    <w:rsid w:val="007D3E99"/>
    <w:rsid w:val="007D4635"/>
    <w:rsid w:val="007D63C2"/>
    <w:rsid w:val="007E02C0"/>
    <w:rsid w:val="007E083F"/>
    <w:rsid w:val="007E0D6F"/>
    <w:rsid w:val="007E11B6"/>
    <w:rsid w:val="007E15C2"/>
    <w:rsid w:val="007E1954"/>
    <w:rsid w:val="007E2639"/>
    <w:rsid w:val="007E2B62"/>
    <w:rsid w:val="007E2CC6"/>
    <w:rsid w:val="007E3156"/>
    <w:rsid w:val="007E47EB"/>
    <w:rsid w:val="007E4D25"/>
    <w:rsid w:val="007E4D78"/>
    <w:rsid w:val="007E633A"/>
    <w:rsid w:val="007E6608"/>
    <w:rsid w:val="007E7423"/>
    <w:rsid w:val="007E74F7"/>
    <w:rsid w:val="007E783B"/>
    <w:rsid w:val="007F1B1C"/>
    <w:rsid w:val="007F1BB3"/>
    <w:rsid w:val="007F1CA0"/>
    <w:rsid w:val="007F202F"/>
    <w:rsid w:val="007F20DB"/>
    <w:rsid w:val="007F295A"/>
    <w:rsid w:val="007F3080"/>
    <w:rsid w:val="007F3AEF"/>
    <w:rsid w:val="007F4436"/>
    <w:rsid w:val="007F5000"/>
    <w:rsid w:val="007F5F6A"/>
    <w:rsid w:val="007F6A6B"/>
    <w:rsid w:val="007F6BCE"/>
    <w:rsid w:val="007F7808"/>
    <w:rsid w:val="00800034"/>
    <w:rsid w:val="00800114"/>
    <w:rsid w:val="0080134D"/>
    <w:rsid w:val="00801AC1"/>
    <w:rsid w:val="00804925"/>
    <w:rsid w:val="008053B9"/>
    <w:rsid w:val="00805BE6"/>
    <w:rsid w:val="00805E0A"/>
    <w:rsid w:val="00806CD4"/>
    <w:rsid w:val="00807681"/>
    <w:rsid w:val="00810FCF"/>
    <w:rsid w:val="00811241"/>
    <w:rsid w:val="00811646"/>
    <w:rsid w:val="00811C40"/>
    <w:rsid w:val="008143D6"/>
    <w:rsid w:val="00814C3C"/>
    <w:rsid w:val="00815109"/>
    <w:rsid w:val="00816B02"/>
    <w:rsid w:val="00820088"/>
    <w:rsid w:val="008206BF"/>
    <w:rsid w:val="008214D0"/>
    <w:rsid w:val="008214D7"/>
    <w:rsid w:val="00821900"/>
    <w:rsid w:val="0082274A"/>
    <w:rsid w:val="008227F4"/>
    <w:rsid w:val="00822AAD"/>
    <w:rsid w:val="00823230"/>
    <w:rsid w:val="0082458F"/>
    <w:rsid w:val="00826CB2"/>
    <w:rsid w:val="0082721E"/>
    <w:rsid w:val="00827759"/>
    <w:rsid w:val="00830428"/>
    <w:rsid w:val="008305E2"/>
    <w:rsid w:val="00830795"/>
    <w:rsid w:val="008309B2"/>
    <w:rsid w:val="0083210D"/>
    <w:rsid w:val="0083238A"/>
    <w:rsid w:val="00833160"/>
    <w:rsid w:val="00833DDA"/>
    <w:rsid w:val="00833F25"/>
    <w:rsid w:val="0083461F"/>
    <w:rsid w:val="00834859"/>
    <w:rsid w:val="008348B8"/>
    <w:rsid w:val="00834964"/>
    <w:rsid w:val="00835402"/>
    <w:rsid w:val="0083561F"/>
    <w:rsid w:val="00835649"/>
    <w:rsid w:val="00835C89"/>
    <w:rsid w:val="00836C5A"/>
    <w:rsid w:val="008406CD"/>
    <w:rsid w:val="00840A64"/>
    <w:rsid w:val="008414BE"/>
    <w:rsid w:val="00841F56"/>
    <w:rsid w:val="00842103"/>
    <w:rsid w:val="008438AA"/>
    <w:rsid w:val="00843973"/>
    <w:rsid w:val="008448DA"/>
    <w:rsid w:val="00845A1B"/>
    <w:rsid w:val="00845D53"/>
    <w:rsid w:val="00847B86"/>
    <w:rsid w:val="00847EFD"/>
    <w:rsid w:val="0085047C"/>
    <w:rsid w:val="008507B4"/>
    <w:rsid w:val="00850820"/>
    <w:rsid w:val="0085086C"/>
    <w:rsid w:val="00851A31"/>
    <w:rsid w:val="00851B86"/>
    <w:rsid w:val="00853112"/>
    <w:rsid w:val="0085354F"/>
    <w:rsid w:val="00853879"/>
    <w:rsid w:val="00853B4C"/>
    <w:rsid w:val="0085590C"/>
    <w:rsid w:val="00856365"/>
    <w:rsid w:val="00856714"/>
    <w:rsid w:val="00856EF3"/>
    <w:rsid w:val="00857BFC"/>
    <w:rsid w:val="0086046A"/>
    <w:rsid w:val="0086059C"/>
    <w:rsid w:val="00860A18"/>
    <w:rsid w:val="00861FDE"/>
    <w:rsid w:val="008621AC"/>
    <w:rsid w:val="008633B8"/>
    <w:rsid w:val="00863B67"/>
    <w:rsid w:val="00863CD7"/>
    <w:rsid w:val="00864AED"/>
    <w:rsid w:val="00864CF0"/>
    <w:rsid w:val="00865332"/>
    <w:rsid w:val="008668C5"/>
    <w:rsid w:val="008673C1"/>
    <w:rsid w:val="00867D48"/>
    <w:rsid w:val="00867FC2"/>
    <w:rsid w:val="00870484"/>
    <w:rsid w:val="00870E3A"/>
    <w:rsid w:val="00871329"/>
    <w:rsid w:val="00872762"/>
    <w:rsid w:val="008736B6"/>
    <w:rsid w:val="008739AA"/>
    <w:rsid w:val="00874273"/>
    <w:rsid w:val="00874354"/>
    <w:rsid w:val="00875B65"/>
    <w:rsid w:val="00875C81"/>
    <w:rsid w:val="00875DC0"/>
    <w:rsid w:val="008764DC"/>
    <w:rsid w:val="008769D6"/>
    <w:rsid w:val="008775D4"/>
    <w:rsid w:val="00880EA5"/>
    <w:rsid w:val="008813E3"/>
    <w:rsid w:val="008831BD"/>
    <w:rsid w:val="00883806"/>
    <w:rsid w:val="00883E41"/>
    <w:rsid w:val="0088454B"/>
    <w:rsid w:val="00884F00"/>
    <w:rsid w:val="008860E2"/>
    <w:rsid w:val="008868B6"/>
    <w:rsid w:val="00890024"/>
    <w:rsid w:val="00890066"/>
    <w:rsid w:val="00890382"/>
    <w:rsid w:val="00891338"/>
    <w:rsid w:val="008919D0"/>
    <w:rsid w:val="00891CC1"/>
    <w:rsid w:val="00891FF2"/>
    <w:rsid w:val="00892CDF"/>
    <w:rsid w:val="00892F64"/>
    <w:rsid w:val="0089332D"/>
    <w:rsid w:val="008939CD"/>
    <w:rsid w:val="00894BAD"/>
    <w:rsid w:val="00894D79"/>
    <w:rsid w:val="00894E02"/>
    <w:rsid w:val="00895180"/>
    <w:rsid w:val="0089570D"/>
    <w:rsid w:val="008959B4"/>
    <w:rsid w:val="00896D14"/>
    <w:rsid w:val="00897089"/>
    <w:rsid w:val="00897D09"/>
    <w:rsid w:val="008A0E14"/>
    <w:rsid w:val="008A1768"/>
    <w:rsid w:val="008A194C"/>
    <w:rsid w:val="008A1D66"/>
    <w:rsid w:val="008A2A85"/>
    <w:rsid w:val="008A365A"/>
    <w:rsid w:val="008A5170"/>
    <w:rsid w:val="008A5395"/>
    <w:rsid w:val="008A5874"/>
    <w:rsid w:val="008A66EE"/>
    <w:rsid w:val="008A6C47"/>
    <w:rsid w:val="008A7A41"/>
    <w:rsid w:val="008A7D36"/>
    <w:rsid w:val="008B001E"/>
    <w:rsid w:val="008B0BB4"/>
    <w:rsid w:val="008B2CA0"/>
    <w:rsid w:val="008B323C"/>
    <w:rsid w:val="008B4B03"/>
    <w:rsid w:val="008B4C16"/>
    <w:rsid w:val="008B4E13"/>
    <w:rsid w:val="008B5081"/>
    <w:rsid w:val="008B53F4"/>
    <w:rsid w:val="008B5607"/>
    <w:rsid w:val="008B59E1"/>
    <w:rsid w:val="008B76EB"/>
    <w:rsid w:val="008C00DB"/>
    <w:rsid w:val="008C064B"/>
    <w:rsid w:val="008C1645"/>
    <w:rsid w:val="008C206C"/>
    <w:rsid w:val="008C2A10"/>
    <w:rsid w:val="008C2AA6"/>
    <w:rsid w:val="008C2B9D"/>
    <w:rsid w:val="008C2F08"/>
    <w:rsid w:val="008C313E"/>
    <w:rsid w:val="008C3C24"/>
    <w:rsid w:val="008C48AB"/>
    <w:rsid w:val="008C54B5"/>
    <w:rsid w:val="008C631A"/>
    <w:rsid w:val="008C6AF4"/>
    <w:rsid w:val="008C6BC3"/>
    <w:rsid w:val="008C7470"/>
    <w:rsid w:val="008C7A98"/>
    <w:rsid w:val="008D0B5F"/>
    <w:rsid w:val="008D1D61"/>
    <w:rsid w:val="008D2564"/>
    <w:rsid w:val="008D2616"/>
    <w:rsid w:val="008D2A14"/>
    <w:rsid w:val="008D34EE"/>
    <w:rsid w:val="008D3536"/>
    <w:rsid w:val="008D4582"/>
    <w:rsid w:val="008D4D92"/>
    <w:rsid w:val="008D5099"/>
    <w:rsid w:val="008D5BBA"/>
    <w:rsid w:val="008D66E8"/>
    <w:rsid w:val="008D6C34"/>
    <w:rsid w:val="008D6E9C"/>
    <w:rsid w:val="008D70F0"/>
    <w:rsid w:val="008D7725"/>
    <w:rsid w:val="008E0ED3"/>
    <w:rsid w:val="008E12E6"/>
    <w:rsid w:val="008E1425"/>
    <w:rsid w:val="008E1901"/>
    <w:rsid w:val="008E1EF8"/>
    <w:rsid w:val="008E2332"/>
    <w:rsid w:val="008E2A28"/>
    <w:rsid w:val="008E3A09"/>
    <w:rsid w:val="008E4297"/>
    <w:rsid w:val="008E4D43"/>
    <w:rsid w:val="008E4FA5"/>
    <w:rsid w:val="008E546C"/>
    <w:rsid w:val="008E583B"/>
    <w:rsid w:val="008E644B"/>
    <w:rsid w:val="008E66E8"/>
    <w:rsid w:val="008E7F9A"/>
    <w:rsid w:val="008F0F11"/>
    <w:rsid w:val="008F1548"/>
    <w:rsid w:val="008F1982"/>
    <w:rsid w:val="008F4048"/>
    <w:rsid w:val="008F5487"/>
    <w:rsid w:val="008F6977"/>
    <w:rsid w:val="008F7006"/>
    <w:rsid w:val="008F7070"/>
    <w:rsid w:val="008F76F4"/>
    <w:rsid w:val="00900030"/>
    <w:rsid w:val="00901660"/>
    <w:rsid w:val="00902244"/>
    <w:rsid w:val="00902970"/>
    <w:rsid w:val="00902BD5"/>
    <w:rsid w:val="00902ECE"/>
    <w:rsid w:val="00903733"/>
    <w:rsid w:val="00903928"/>
    <w:rsid w:val="00903C8D"/>
    <w:rsid w:val="00904D1B"/>
    <w:rsid w:val="009055A7"/>
    <w:rsid w:val="0090604F"/>
    <w:rsid w:val="00906BEE"/>
    <w:rsid w:val="00907301"/>
    <w:rsid w:val="00907F47"/>
    <w:rsid w:val="0091050F"/>
    <w:rsid w:val="00910556"/>
    <w:rsid w:val="0091119F"/>
    <w:rsid w:val="00911282"/>
    <w:rsid w:val="0091246D"/>
    <w:rsid w:val="00913AC5"/>
    <w:rsid w:val="00913BE9"/>
    <w:rsid w:val="009141E5"/>
    <w:rsid w:val="00914F5D"/>
    <w:rsid w:val="009164E8"/>
    <w:rsid w:val="0092000F"/>
    <w:rsid w:val="00921582"/>
    <w:rsid w:val="009223FE"/>
    <w:rsid w:val="00923FAF"/>
    <w:rsid w:val="00926DE0"/>
    <w:rsid w:val="0093078B"/>
    <w:rsid w:val="00931BF0"/>
    <w:rsid w:val="00933498"/>
    <w:rsid w:val="009334EE"/>
    <w:rsid w:val="009344E8"/>
    <w:rsid w:val="0093457A"/>
    <w:rsid w:val="00934D9A"/>
    <w:rsid w:val="009351BB"/>
    <w:rsid w:val="009352D2"/>
    <w:rsid w:val="00935BE4"/>
    <w:rsid w:val="00936690"/>
    <w:rsid w:val="00937278"/>
    <w:rsid w:val="009401A8"/>
    <w:rsid w:val="00940495"/>
    <w:rsid w:val="00941491"/>
    <w:rsid w:val="00941C0C"/>
    <w:rsid w:val="00942BE4"/>
    <w:rsid w:val="00942C95"/>
    <w:rsid w:val="00944242"/>
    <w:rsid w:val="00945471"/>
    <w:rsid w:val="00945DE6"/>
    <w:rsid w:val="00946542"/>
    <w:rsid w:val="00946D8E"/>
    <w:rsid w:val="00946E30"/>
    <w:rsid w:val="00947AD1"/>
    <w:rsid w:val="00950296"/>
    <w:rsid w:val="00950D22"/>
    <w:rsid w:val="00951A11"/>
    <w:rsid w:val="00951A48"/>
    <w:rsid w:val="00951E6D"/>
    <w:rsid w:val="00952A78"/>
    <w:rsid w:val="00952C09"/>
    <w:rsid w:val="00953D5D"/>
    <w:rsid w:val="00953FB2"/>
    <w:rsid w:val="00953FF4"/>
    <w:rsid w:val="00954582"/>
    <w:rsid w:val="00954ECD"/>
    <w:rsid w:val="009552D9"/>
    <w:rsid w:val="00955F1F"/>
    <w:rsid w:val="00956CCC"/>
    <w:rsid w:val="00957510"/>
    <w:rsid w:val="0095774F"/>
    <w:rsid w:val="00960E46"/>
    <w:rsid w:val="00961EAB"/>
    <w:rsid w:val="0096254B"/>
    <w:rsid w:val="00963B75"/>
    <w:rsid w:val="00963B8D"/>
    <w:rsid w:val="00964155"/>
    <w:rsid w:val="00964B08"/>
    <w:rsid w:val="00964CDA"/>
    <w:rsid w:val="00965CA4"/>
    <w:rsid w:val="009666F3"/>
    <w:rsid w:val="00966DAF"/>
    <w:rsid w:val="00970830"/>
    <w:rsid w:val="00970E99"/>
    <w:rsid w:val="00970F92"/>
    <w:rsid w:val="0097141A"/>
    <w:rsid w:val="00971C5E"/>
    <w:rsid w:val="00972032"/>
    <w:rsid w:val="00972130"/>
    <w:rsid w:val="0097248F"/>
    <w:rsid w:val="009724B4"/>
    <w:rsid w:val="00972B07"/>
    <w:rsid w:val="00973E94"/>
    <w:rsid w:val="00974AA0"/>
    <w:rsid w:val="00975576"/>
    <w:rsid w:val="0097669E"/>
    <w:rsid w:val="00976866"/>
    <w:rsid w:val="00976F4C"/>
    <w:rsid w:val="00977FAC"/>
    <w:rsid w:val="00980567"/>
    <w:rsid w:val="009807C7"/>
    <w:rsid w:val="00981EBD"/>
    <w:rsid w:val="009829E2"/>
    <w:rsid w:val="00983132"/>
    <w:rsid w:val="009831C1"/>
    <w:rsid w:val="009834C8"/>
    <w:rsid w:val="0098385A"/>
    <w:rsid w:val="009844E9"/>
    <w:rsid w:val="00984BAE"/>
    <w:rsid w:val="0098627C"/>
    <w:rsid w:val="009866F3"/>
    <w:rsid w:val="0098672E"/>
    <w:rsid w:val="00987F59"/>
    <w:rsid w:val="00990236"/>
    <w:rsid w:val="009908A8"/>
    <w:rsid w:val="00990FE1"/>
    <w:rsid w:val="00991492"/>
    <w:rsid w:val="00991F7D"/>
    <w:rsid w:val="00992112"/>
    <w:rsid w:val="0099285C"/>
    <w:rsid w:val="00992DF9"/>
    <w:rsid w:val="00993309"/>
    <w:rsid w:val="00996B64"/>
    <w:rsid w:val="00996E02"/>
    <w:rsid w:val="00996E8E"/>
    <w:rsid w:val="00997265"/>
    <w:rsid w:val="009A002A"/>
    <w:rsid w:val="009A1BDA"/>
    <w:rsid w:val="009A1E4D"/>
    <w:rsid w:val="009A2087"/>
    <w:rsid w:val="009A2A32"/>
    <w:rsid w:val="009A2BBB"/>
    <w:rsid w:val="009A43FA"/>
    <w:rsid w:val="009A57ED"/>
    <w:rsid w:val="009A7AED"/>
    <w:rsid w:val="009A7C4D"/>
    <w:rsid w:val="009A7E4B"/>
    <w:rsid w:val="009B136A"/>
    <w:rsid w:val="009B1BCE"/>
    <w:rsid w:val="009B2916"/>
    <w:rsid w:val="009B2C70"/>
    <w:rsid w:val="009B3C7A"/>
    <w:rsid w:val="009B56EE"/>
    <w:rsid w:val="009B59EC"/>
    <w:rsid w:val="009B6257"/>
    <w:rsid w:val="009B6350"/>
    <w:rsid w:val="009B6B2F"/>
    <w:rsid w:val="009B73FA"/>
    <w:rsid w:val="009C189B"/>
    <w:rsid w:val="009C1A23"/>
    <w:rsid w:val="009C1F57"/>
    <w:rsid w:val="009C2969"/>
    <w:rsid w:val="009C3CDA"/>
    <w:rsid w:val="009C3F53"/>
    <w:rsid w:val="009C543E"/>
    <w:rsid w:val="009C67F2"/>
    <w:rsid w:val="009C69ED"/>
    <w:rsid w:val="009C6D73"/>
    <w:rsid w:val="009D0192"/>
    <w:rsid w:val="009D025E"/>
    <w:rsid w:val="009D3DA6"/>
    <w:rsid w:val="009D4AF5"/>
    <w:rsid w:val="009D4B0F"/>
    <w:rsid w:val="009D528F"/>
    <w:rsid w:val="009D56FB"/>
    <w:rsid w:val="009D5DD2"/>
    <w:rsid w:val="009D5EC9"/>
    <w:rsid w:val="009D6BB6"/>
    <w:rsid w:val="009D6D95"/>
    <w:rsid w:val="009D7326"/>
    <w:rsid w:val="009D76C7"/>
    <w:rsid w:val="009D77B3"/>
    <w:rsid w:val="009E0253"/>
    <w:rsid w:val="009E086A"/>
    <w:rsid w:val="009E2A74"/>
    <w:rsid w:val="009E47D8"/>
    <w:rsid w:val="009E56F3"/>
    <w:rsid w:val="009E5E0B"/>
    <w:rsid w:val="009E659D"/>
    <w:rsid w:val="009E6857"/>
    <w:rsid w:val="009E68D5"/>
    <w:rsid w:val="009E6B6A"/>
    <w:rsid w:val="009E6E72"/>
    <w:rsid w:val="009E74D5"/>
    <w:rsid w:val="009F0F62"/>
    <w:rsid w:val="009F1000"/>
    <w:rsid w:val="009F12D1"/>
    <w:rsid w:val="009F30FB"/>
    <w:rsid w:val="009F3437"/>
    <w:rsid w:val="009F41B7"/>
    <w:rsid w:val="009F4550"/>
    <w:rsid w:val="009F55F7"/>
    <w:rsid w:val="009F5E6C"/>
    <w:rsid w:val="009F5EB4"/>
    <w:rsid w:val="009F66D5"/>
    <w:rsid w:val="00A0109D"/>
    <w:rsid w:val="00A0172D"/>
    <w:rsid w:val="00A04687"/>
    <w:rsid w:val="00A04D4D"/>
    <w:rsid w:val="00A05A50"/>
    <w:rsid w:val="00A065FF"/>
    <w:rsid w:val="00A07540"/>
    <w:rsid w:val="00A11AF4"/>
    <w:rsid w:val="00A13DB9"/>
    <w:rsid w:val="00A15095"/>
    <w:rsid w:val="00A1539A"/>
    <w:rsid w:val="00A153A9"/>
    <w:rsid w:val="00A17CE2"/>
    <w:rsid w:val="00A20AAC"/>
    <w:rsid w:val="00A21723"/>
    <w:rsid w:val="00A2295F"/>
    <w:rsid w:val="00A24DFE"/>
    <w:rsid w:val="00A2538E"/>
    <w:rsid w:val="00A26D47"/>
    <w:rsid w:val="00A26E39"/>
    <w:rsid w:val="00A3097F"/>
    <w:rsid w:val="00A319E8"/>
    <w:rsid w:val="00A32123"/>
    <w:rsid w:val="00A325AD"/>
    <w:rsid w:val="00A32B85"/>
    <w:rsid w:val="00A32DBF"/>
    <w:rsid w:val="00A32F65"/>
    <w:rsid w:val="00A33274"/>
    <w:rsid w:val="00A33C77"/>
    <w:rsid w:val="00A33F47"/>
    <w:rsid w:val="00A34F9D"/>
    <w:rsid w:val="00A3550E"/>
    <w:rsid w:val="00A355A4"/>
    <w:rsid w:val="00A357EA"/>
    <w:rsid w:val="00A358C9"/>
    <w:rsid w:val="00A358E6"/>
    <w:rsid w:val="00A37175"/>
    <w:rsid w:val="00A37207"/>
    <w:rsid w:val="00A400FF"/>
    <w:rsid w:val="00A40376"/>
    <w:rsid w:val="00A40476"/>
    <w:rsid w:val="00A4070A"/>
    <w:rsid w:val="00A4097C"/>
    <w:rsid w:val="00A40A4E"/>
    <w:rsid w:val="00A41587"/>
    <w:rsid w:val="00A42C8C"/>
    <w:rsid w:val="00A42EBB"/>
    <w:rsid w:val="00A432E2"/>
    <w:rsid w:val="00A4363E"/>
    <w:rsid w:val="00A43FDF"/>
    <w:rsid w:val="00A45888"/>
    <w:rsid w:val="00A46662"/>
    <w:rsid w:val="00A4716E"/>
    <w:rsid w:val="00A471BD"/>
    <w:rsid w:val="00A509DF"/>
    <w:rsid w:val="00A51174"/>
    <w:rsid w:val="00A51C6A"/>
    <w:rsid w:val="00A52268"/>
    <w:rsid w:val="00A5283A"/>
    <w:rsid w:val="00A52F24"/>
    <w:rsid w:val="00A54259"/>
    <w:rsid w:val="00A544A8"/>
    <w:rsid w:val="00A55517"/>
    <w:rsid w:val="00A55582"/>
    <w:rsid w:val="00A558A4"/>
    <w:rsid w:val="00A56165"/>
    <w:rsid w:val="00A56918"/>
    <w:rsid w:val="00A5713C"/>
    <w:rsid w:val="00A6020D"/>
    <w:rsid w:val="00A60326"/>
    <w:rsid w:val="00A60469"/>
    <w:rsid w:val="00A611FD"/>
    <w:rsid w:val="00A61A75"/>
    <w:rsid w:val="00A61C51"/>
    <w:rsid w:val="00A62680"/>
    <w:rsid w:val="00A62832"/>
    <w:rsid w:val="00A62D75"/>
    <w:rsid w:val="00A63721"/>
    <w:rsid w:val="00A640F7"/>
    <w:rsid w:val="00A64837"/>
    <w:rsid w:val="00A649D2"/>
    <w:rsid w:val="00A65268"/>
    <w:rsid w:val="00A65C39"/>
    <w:rsid w:val="00A6620C"/>
    <w:rsid w:val="00A66C24"/>
    <w:rsid w:val="00A6737B"/>
    <w:rsid w:val="00A67A9D"/>
    <w:rsid w:val="00A702E3"/>
    <w:rsid w:val="00A72858"/>
    <w:rsid w:val="00A7291A"/>
    <w:rsid w:val="00A72FED"/>
    <w:rsid w:val="00A7403C"/>
    <w:rsid w:val="00A74CE6"/>
    <w:rsid w:val="00A7677A"/>
    <w:rsid w:val="00A76BC5"/>
    <w:rsid w:val="00A77573"/>
    <w:rsid w:val="00A81606"/>
    <w:rsid w:val="00A81794"/>
    <w:rsid w:val="00A81B91"/>
    <w:rsid w:val="00A82C61"/>
    <w:rsid w:val="00A83054"/>
    <w:rsid w:val="00A8327A"/>
    <w:rsid w:val="00A83496"/>
    <w:rsid w:val="00A83A81"/>
    <w:rsid w:val="00A83FA9"/>
    <w:rsid w:val="00A8488E"/>
    <w:rsid w:val="00A85C8C"/>
    <w:rsid w:val="00A85EC0"/>
    <w:rsid w:val="00A86071"/>
    <w:rsid w:val="00A863E9"/>
    <w:rsid w:val="00A86F05"/>
    <w:rsid w:val="00A86FA8"/>
    <w:rsid w:val="00A9006C"/>
    <w:rsid w:val="00A90465"/>
    <w:rsid w:val="00A91664"/>
    <w:rsid w:val="00A930A8"/>
    <w:rsid w:val="00A93468"/>
    <w:rsid w:val="00A93784"/>
    <w:rsid w:val="00A94B50"/>
    <w:rsid w:val="00A94DDC"/>
    <w:rsid w:val="00A95DD5"/>
    <w:rsid w:val="00A95F36"/>
    <w:rsid w:val="00A96050"/>
    <w:rsid w:val="00A96906"/>
    <w:rsid w:val="00A970EC"/>
    <w:rsid w:val="00AA004B"/>
    <w:rsid w:val="00AA159E"/>
    <w:rsid w:val="00AA2696"/>
    <w:rsid w:val="00AA3612"/>
    <w:rsid w:val="00AA3962"/>
    <w:rsid w:val="00AA3CE7"/>
    <w:rsid w:val="00AA3F1A"/>
    <w:rsid w:val="00AA43B8"/>
    <w:rsid w:val="00AA472F"/>
    <w:rsid w:val="00AA51AA"/>
    <w:rsid w:val="00AA52DE"/>
    <w:rsid w:val="00AA7959"/>
    <w:rsid w:val="00AB091A"/>
    <w:rsid w:val="00AB1E64"/>
    <w:rsid w:val="00AB283F"/>
    <w:rsid w:val="00AB2F80"/>
    <w:rsid w:val="00AB32E1"/>
    <w:rsid w:val="00AB3D71"/>
    <w:rsid w:val="00AB3D8C"/>
    <w:rsid w:val="00AB6D04"/>
    <w:rsid w:val="00AB6F0C"/>
    <w:rsid w:val="00AB6FD4"/>
    <w:rsid w:val="00AB70D0"/>
    <w:rsid w:val="00AB7B5A"/>
    <w:rsid w:val="00AC0135"/>
    <w:rsid w:val="00AC0607"/>
    <w:rsid w:val="00AC0B31"/>
    <w:rsid w:val="00AC14EA"/>
    <w:rsid w:val="00AC19C2"/>
    <w:rsid w:val="00AC2131"/>
    <w:rsid w:val="00AC2770"/>
    <w:rsid w:val="00AC2AB6"/>
    <w:rsid w:val="00AC3324"/>
    <w:rsid w:val="00AC3887"/>
    <w:rsid w:val="00AC38D3"/>
    <w:rsid w:val="00AC64F8"/>
    <w:rsid w:val="00AC6F1C"/>
    <w:rsid w:val="00AC7478"/>
    <w:rsid w:val="00AC7CBF"/>
    <w:rsid w:val="00AD159E"/>
    <w:rsid w:val="00AD1E1E"/>
    <w:rsid w:val="00AD2D78"/>
    <w:rsid w:val="00AD3EE9"/>
    <w:rsid w:val="00AD4057"/>
    <w:rsid w:val="00AD4253"/>
    <w:rsid w:val="00AD5C54"/>
    <w:rsid w:val="00AD605C"/>
    <w:rsid w:val="00AD75E6"/>
    <w:rsid w:val="00AE0F88"/>
    <w:rsid w:val="00AE1895"/>
    <w:rsid w:val="00AE19E9"/>
    <w:rsid w:val="00AE41A3"/>
    <w:rsid w:val="00AE427B"/>
    <w:rsid w:val="00AE46C8"/>
    <w:rsid w:val="00AE50D2"/>
    <w:rsid w:val="00AE56E0"/>
    <w:rsid w:val="00AE5CCB"/>
    <w:rsid w:val="00AE6634"/>
    <w:rsid w:val="00AE752E"/>
    <w:rsid w:val="00AE7823"/>
    <w:rsid w:val="00AE7970"/>
    <w:rsid w:val="00AE7B67"/>
    <w:rsid w:val="00AF1561"/>
    <w:rsid w:val="00AF1E55"/>
    <w:rsid w:val="00AF3D5A"/>
    <w:rsid w:val="00AF472A"/>
    <w:rsid w:val="00AF5E0E"/>
    <w:rsid w:val="00AF62EB"/>
    <w:rsid w:val="00AF6520"/>
    <w:rsid w:val="00AF66A4"/>
    <w:rsid w:val="00AF7B54"/>
    <w:rsid w:val="00B0126D"/>
    <w:rsid w:val="00B01700"/>
    <w:rsid w:val="00B024CF"/>
    <w:rsid w:val="00B02962"/>
    <w:rsid w:val="00B02E99"/>
    <w:rsid w:val="00B03C72"/>
    <w:rsid w:val="00B05723"/>
    <w:rsid w:val="00B05EA9"/>
    <w:rsid w:val="00B06F2D"/>
    <w:rsid w:val="00B06FA4"/>
    <w:rsid w:val="00B11688"/>
    <w:rsid w:val="00B119C5"/>
    <w:rsid w:val="00B11C9D"/>
    <w:rsid w:val="00B12F27"/>
    <w:rsid w:val="00B13D0F"/>
    <w:rsid w:val="00B14317"/>
    <w:rsid w:val="00B1507C"/>
    <w:rsid w:val="00B15839"/>
    <w:rsid w:val="00B162B1"/>
    <w:rsid w:val="00B1678A"/>
    <w:rsid w:val="00B17564"/>
    <w:rsid w:val="00B17FF3"/>
    <w:rsid w:val="00B20BDD"/>
    <w:rsid w:val="00B229C0"/>
    <w:rsid w:val="00B230C8"/>
    <w:rsid w:val="00B234E0"/>
    <w:rsid w:val="00B24587"/>
    <w:rsid w:val="00B25263"/>
    <w:rsid w:val="00B256FE"/>
    <w:rsid w:val="00B26995"/>
    <w:rsid w:val="00B30032"/>
    <w:rsid w:val="00B30043"/>
    <w:rsid w:val="00B33421"/>
    <w:rsid w:val="00B336BC"/>
    <w:rsid w:val="00B34201"/>
    <w:rsid w:val="00B349A6"/>
    <w:rsid w:val="00B35447"/>
    <w:rsid w:val="00B37743"/>
    <w:rsid w:val="00B4012C"/>
    <w:rsid w:val="00B4061C"/>
    <w:rsid w:val="00B413B8"/>
    <w:rsid w:val="00B41C65"/>
    <w:rsid w:val="00B42371"/>
    <w:rsid w:val="00B433A4"/>
    <w:rsid w:val="00B439A6"/>
    <w:rsid w:val="00B43B5D"/>
    <w:rsid w:val="00B472ED"/>
    <w:rsid w:val="00B47AF5"/>
    <w:rsid w:val="00B5056F"/>
    <w:rsid w:val="00B50A02"/>
    <w:rsid w:val="00B51639"/>
    <w:rsid w:val="00B52BCA"/>
    <w:rsid w:val="00B54D6C"/>
    <w:rsid w:val="00B5577B"/>
    <w:rsid w:val="00B5606D"/>
    <w:rsid w:val="00B562C9"/>
    <w:rsid w:val="00B574E7"/>
    <w:rsid w:val="00B57A35"/>
    <w:rsid w:val="00B60D67"/>
    <w:rsid w:val="00B61B17"/>
    <w:rsid w:val="00B62CA8"/>
    <w:rsid w:val="00B63B40"/>
    <w:rsid w:val="00B6586D"/>
    <w:rsid w:val="00B65C8C"/>
    <w:rsid w:val="00B67185"/>
    <w:rsid w:val="00B67A1D"/>
    <w:rsid w:val="00B7024A"/>
    <w:rsid w:val="00B71294"/>
    <w:rsid w:val="00B72C5D"/>
    <w:rsid w:val="00B72DFD"/>
    <w:rsid w:val="00B7343E"/>
    <w:rsid w:val="00B75143"/>
    <w:rsid w:val="00B7519C"/>
    <w:rsid w:val="00B75DD6"/>
    <w:rsid w:val="00B76079"/>
    <w:rsid w:val="00B801A0"/>
    <w:rsid w:val="00B807A5"/>
    <w:rsid w:val="00B80FA8"/>
    <w:rsid w:val="00B81D85"/>
    <w:rsid w:val="00B82479"/>
    <w:rsid w:val="00B83EFC"/>
    <w:rsid w:val="00B842F6"/>
    <w:rsid w:val="00B8443F"/>
    <w:rsid w:val="00B84631"/>
    <w:rsid w:val="00B84B9A"/>
    <w:rsid w:val="00B86153"/>
    <w:rsid w:val="00B86497"/>
    <w:rsid w:val="00B865FE"/>
    <w:rsid w:val="00B8759C"/>
    <w:rsid w:val="00B90449"/>
    <w:rsid w:val="00B90723"/>
    <w:rsid w:val="00B90971"/>
    <w:rsid w:val="00B90C1C"/>
    <w:rsid w:val="00B91173"/>
    <w:rsid w:val="00B91230"/>
    <w:rsid w:val="00B9274D"/>
    <w:rsid w:val="00B934B7"/>
    <w:rsid w:val="00B938EB"/>
    <w:rsid w:val="00B93D41"/>
    <w:rsid w:val="00B94BBF"/>
    <w:rsid w:val="00B94C11"/>
    <w:rsid w:val="00B94ED6"/>
    <w:rsid w:val="00B95491"/>
    <w:rsid w:val="00B95960"/>
    <w:rsid w:val="00B96384"/>
    <w:rsid w:val="00B963DE"/>
    <w:rsid w:val="00B96E00"/>
    <w:rsid w:val="00B970AF"/>
    <w:rsid w:val="00B97208"/>
    <w:rsid w:val="00B974E2"/>
    <w:rsid w:val="00B97B3D"/>
    <w:rsid w:val="00BA056C"/>
    <w:rsid w:val="00BA07CF"/>
    <w:rsid w:val="00BA0B78"/>
    <w:rsid w:val="00BA1CA9"/>
    <w:rsid w:val="00BA2042"/>
    <w:rsid w:val="00BA2D6A"/>
    <w:rsid w:val="00BA2FC6"/>
    <w:rsid w:val="00BA3359"/>
    <w:rsid w:val="00BA4DF1"/>
    <w:rsid w:val="00BA50C3"/>
    <w:rsid w:val="00BA5842"/>
    <w:rsid w:val="00BA6168"/>
    <w:rsid w:val="00BA6A96"/>
    <w:rsid w:val="00BB0629"/>
    <w:rsid w:val="00BB0E8C"/>
    <w:rsid w:val="00BB195E"/>
    <w:rsid w:val="00BB28D2"/>
    <w:rsid w:val="00BB2D34"/>
    <w:rsid w:val="00BB3FF3"/>
    <w:rsid w:val="00BC0698"/>
    <w:rsid w:val="00BC109A"/>
    <w:rsid w:val="00BC1D29"/>
    <w:rsid w:val="00BC2058"/>
    <w:rsid w:val="00BC30A6"/>
    <w:rsid w:val="00BC4613"/>
    <w:rsid w:val="00BC4821"/>
    <w:rsid w:val="00BC519D"/>
    <w:rsid w:val="00BC6019"/>
    <w:rsid w:val="00BC6397"/>
    <w:rsid w:val="00BC65EC"/>
    <w:rsid w:val="00BC675E"/>
    <w:rsid w:val="00BC6F8C"/>
    <w:rsid w:val="00BC7F9C"/>
    <w:rsid w:val="00BD0CA2"/>
    <w:rsid w:val="00BD1311"/>
    <w:rsid w:val="00BD134A"/>
    <w:rsid w:val="00BD2267"/>
    <w:rsid w:val="00BD43E4"/>
    <w:rsid w:val="00BD4BA3"/>
    <w:rsid w:val="00BD4D6C"/>
    <w:rsid w:val="00BD6748"/>
    <w:rsid w:val="00BD68F1"/>
    <w:rsid w:val="00BD7D1A"/>
    <w:rsid w:val="00BE06A3"/>
    <w:rsid w:val="00BE0879"/>
    <w:rsid w:val="00BE0A75"/>
    <w:rsid w:val="00BE0ED5"/>
    <w:rsid w:val="00BE0F3B"/>
    <w:rsid w:val="00BE123F"/>
    <w:rsid w:val="00BE1CDF"/>
    <w:rsid w:val="00BE3467"/>
    <w:rsid w:val="00BE411A"/>
    <w:rsid w:val="00BE426E"/>
    <w:rsid w:val="00BE45F3"/>
    <w:rsid w:val="00BE4D15"/>
    <w:rsid w:val="00BE58B4"/>
    <w:rsid w:val="00BE65BA"/>
    <w:rsid w:val="00BE6B67"/>
    <w:rsid w:val="00BE74DC"/>
    <w:rsid w:val="00BE7BD4"/>
    <w:rsid w:val="00BE7C77"/>
    <w:rsid w:val="00BF2D01"/>
    <w:rsid w:val="00BF3410"/>
    <w:rsid w:val="00BF34D7"/>
    <w:rsid w:val="00BF44E3"/>
    <w:rsid w:val="00BF505A"/>
    <w:rsid w:val="00BF52DC"/>
    <w:rsid w:val="00BF5A21"/>
    <w:rsid w:val="00BF5C68"/>
    <w:rsid w:val="00BF631C"/>
    <w:rsid w:val="00BF71F7"/>
    <w:rsid w:val="00C010D6"/>
    <w:rsid w:val="00C028C5"/>
    <w:rsid w:val="00C02D1B"/>
    <w:rsid w:val="00C02D5D"/>
    <w:rsid w:val="00C030F1"/>
    <w:rsid w:val="00C0350A"/>
    <w:rsid w:val="00C05618"/>
    <w:rsid w:val="00C05F50"/>
    <w:rsid w:val="00C0616D"/>
    <w:rsid w:val="00C0695B"/>
    <w:rsid w:val="00C06B06"/>
    <w:rsid w:val="00C06C5D"/>
    <w:rsid w:val="00C0733E"/>
    <w:rsid w:val="00C0767D"/>
    <w:rsid w:val="00C07DAE"/>
    <w:rsid w:val="00C1037D"/>
    <w:rsid w:val="00C10722"/>
    <w:rsid w:val="00C1097B"/>
    <w:rsid w:val="00C10DCC"/>
    <w:rsid w:val="00C11D6B"/>
    <w:rsid w:val="00C120A3"/>
    <w:rsid w:val="00C12BEA"/>
    <w:rsid w:val="00C13430"/>
    <w:rsid w:val="00C13858"/>
    <w:rsid w:val="00C15F94"/>
    <w:rsid w:val="00C16DD5"/>
    <w:rsid w:val="00C1757C"/>
    <w:rsid w:val="00C175B4"/>
    <w:rsid w:val="00C17EC4"/>
    <w:rsid w:val="00C207DD"/>
    <w:rsid w:val="00C2083A"/>
    <w:rsid w:val="00C208C1"/>
    <w:rsid w:val="00C20D4B"/>
    <w:rsid w:val="00C2124E"/>
    <w:rsid w:val="00C220CC"/>
    <w:rsid w:val="00C22ECD"/>
    <w:rsid w:val="00C2377B"/>
    <w:rsid w:val="00C23C48"/>
    <w:rsid w:val="00C246DE"/>
    <w:rsid w:val="00C252BB"/>
    <w:rsid w:val="00C27165"/>
    <w:rsid w:val="00C3253E"/>
    <w:rsid w:val="00C331DF"/>
    <w:rsid w:val="00C338E7"/>
    <w:rsid w:val="00C33A28"/>
    <w:rsid w:val="00C35286"/>
    <w:rsid w:val="00C3553D"/>
    <w:rsid w:val="00C35FCF"/>
    <w:rsid w:val="00C36729"/>
    <w:rsid w:val="00C3672B"/>
    <w:rsid w:val="00C36F6C"/>
    <w:rsid w:val="00C3764E"/>
    <w:rsid w:val="00C3778B"/>
    <w:rsid w:val="00C37B4C"/>
    <w:rsid w:val="00C37BA4"/>
    <w:rsid w:val="00C40904"/>
    <w:rsid w:val="00C41293"/>
    <w:rsid w:val="00C41734"/>
    <w:rsid w:val="00C423E6"/>
    <w:rsid w:val="00C42A09"/>
    <w:rsid w:val="00C42C70"/>
    <w:rsid w:val="00C434FD"/>
    <w:rsid w:val="00C43CBC"/>
    <w:rsid w:val="00C440E3"/>
    <w:rsid w:val="00C4415D"/>
    <w:rsid w:val="00C443B8"/>
    <w:rsid w:val="00C44444"/>
    <w:rsid w:val="00C44735"/>
    <w:rsid w:val="00C44894"/>
    <w:rsid w:val="00C44D91"/>
    <w:rsid w:val="00C461CF"/>
    <w:rsid w:val="00C46E4F"/>
    <w:rsid w:val="00C47397"/>
    <w:rsid w:val="00C47701"/>
    <w:rsid w:val="00C477B2"/>
    <w:rsid w:val="00C50224"/>
    <w:rsid w:val="00C50B0E"/>
    <w:rsid w:val="00C51D24"/>
    <w:rsid w:val="00C51DAB"/>
    <w:rsid w:val="00C5237B"/>
    <w:rsid w:val="00C54BDC"/>
    <w:rsid w:val="00C55957"/>
    <w:rsid w:val="00C562B4"/>
    <w:rsid w:val="00C562ED"/>
    <w:rsid w:val="00C57F05"/>
    <w:rsid w:val="00C600FE"/>
    <w:rsid w:val="00C61C8C"/>
    <w:rsid w:val="00C61D5E"/>
    <w:rsid w:val="00C627B8"/>
    <w:rsid w:val="00C62831"/>
    <w:rsid w:val="00C62AC9"/>
    <w:rsid w:val="00C631F8"/>
    <w:rsid w:val="00C6367C"/>
    <w:rsid w:val="00C63C93"/>
    <w:rsid w:val="00C63EE7"/>
    <w:rsid w:val="00C6606B"/>
    <w:rsid w:val="00C667A5"/>
    <w:rsid w:val="00C673FF"/>
    <w:rsid w:val="00C71096"/>
    <w:rsid w:val="00C714AF"/>
    <w:rsid w:val="00C725C8"/>
    <w:rsid w:val="00C73773"/>
    <w:rsid w:val="00C74486"/>
    <w:rsid w:val="00C74D38"/>
    <w:rsid w:val="00C74D75"/>
    <w:rsid w:val="00C74E32"/>
    <w:rsid w:val="00C7771F"/>
    <w:rsid w:val="00C7773F"/>
    <w:rsid w:val="00C77833"/>
    <w:rsid w:val="00C803C4"/>
    <w:rsid w:val="00C80C91"/>
    <w:rsid w:val="00C8152F"/>
    <w:rsid w:val="00C821F5"/>
    <w:rsid w:val="00C824E2"/>
    <w:rsid w:val="00C827A3"/>
    <w:rsid w:val="00C831DF"/>
    <w:rsid w:val="00C84355"/>
    <w:rsid w:val="00C84FB6"/>
    <w:rsid w:val="00C85205"/>
    <w:rsid w:val="00C85874"/>
    <w:rsid w:val="00C8591E"/>
    <w:rsid w:val="00C860BC"/>
    <w:rsid w:val="00C86176"/>
    <w:rsid w:val="00C87EFB"/>
    <w:rsid w:val="00C901ED"/>
    <w:rsid w:val="00C90D8E"/>
    <w:rsid w:val="00C91065"/>
    <w:rsid w:val="00C916ED"/>
    <w:rsid w:val="00C91F1B"/>
    <w:rsid w:val="00C92982"/>
    <w:rsid w:val="00C92D2F"/>
    <w:rsid w:val="00C93873"/>
    <w:rsid w:val="00C938C8"/>
    <w:rsid w:val="00C945EB"/>
    <w:rsid w:val="00C94D7B"/>
    <w:rsid w:val="00C962CA"/>
    <w:rsid w:val="00C96B5C"/>
    <w:rsid w:val="00C97F00"/>
    <w:rsid w:val="00CA0A44"/>
    <w:rsid w:val="00CA10E0"/>
    <w:rsid w:val="00CA2163"/>
    <w:rsid w:val="00CA2653"/>
    <w:rsid w:val="00CA3C74"/>
    <w:rsid w:val="00CA4426"/>
    <w:rsid w:val="00CA4A04"/>
    <w:rsid w:val="00CA4B27"/>
    <w:rsid w:val="00CA527F"/>
    <w:rsid w:val="00CA5B37"/>
    <w:rsid w:val="00CA5D8C"/>
    <w:rsid w:val="00CA5EF1"/>
    <w:rsid w:val="00CA718C"/>
    <w:rsid w:val="00CB0241"/>
    <w:rsid w:val="00CB067C"/>
    <w:rsid w:val="00CB0B89"/>
    <w:rsid w:val="00CB0CDF"/>
    <w:rsid w:val="00CB0F71"/>
    <w:rsid w:val="00CB1045"/>
    <w:rsid w:val="00CB26A2"/>
    <w:rsid w:val="00CB479C"/>
    <w:rsid w:val="00CB48B1"/>
    <w:rsid w:val="00CB4ED6"/>
    <w:rsid w:val="00CB76DD"/>
    <w:rsid w:val="00CB7B32"/>
    <w:rsid w:val="00CC005D"/>
    <w:rsid w:val="00CC063D"/>
    <w:rsid w:val="00CC066D"/>
    <w:rsid w:val="00CC1464"/>
    <w:rsid w:val="00CC31E0"/>
    <w:rsid w:val="00CC339D"/>
    <w:rsid w:val="00CC4C3C"/>
    <w:rsid w:val="00CC5181"/>
    <w:rsid w:val="00CC5406"/>
    <w:rsid w:val="00CC549D"/>
    <w:rsid w:val="00CC5890"/>
    <w:rsid w:val="00CC6746"/>
    <w:rsid w:val="00CC6EF3"/>
    <w:rsid w:val="00CC6F9A"/>
    <w:rsid w:val="00CC77E0"/>
    <w:rsid w:val="00CC7F74"/>
    <w:rsid w:val="00CD05DC"/>
    <w:rsid w:val="00CD1F74"/>
    <w:rsid w:val="00CD2098"/>
    <w:rsid w:val="00CD21D0"/>
    <w:rsid w:val="00CD2AD6"/>
    <w:rsid w:val="00CD3CB7"/>
    <w:rsid w:val="00CD568A"/>
    <w:rsid w:val="00CD57FB"/>
    <w:rsid w:val="00CE001C"/>
    <w:rsid w:val="00CE0219"/>
    <w:rsid w:val="00CE02A3"/>
    <w:rsid w:val="00CE04C8"/>
    <w:rsid w:val="00CE0514"/>
    <w:rsid w:val="00CE2259"/>
    <w:rsid w:val="00CE30C7"/>
    <w:rsid w:val="00CE3684"/>
    <w:rsid w:val="00CE401B"/>
    <w:rsid w:val="00CE448A"/>
    <w:rsid w:val="00CE4496"/>
    <w:rsid w:val="00CE46D4"/>
    <w:rsid w:val="00CE4D15"/>
    <w:rsid w:val="00CE6522"/>
    <w:rsid w:val="00CE6CA5"/>
    <w:rsid w:val="00CE6ED2"/>
    <w:rsid w:val="00CF08D2"/>
    <w:rsid w:val="00CF2063"/>
    <w:rsid w:val="00CF3262"/>
    <w:rsid w:val="00CF3D87"/>
    <w:rsid w:val="00CF3E40"/>
    <w:rsid w:val="00CF4345"/>
    <w:rsid w:val="00CF4F3E"/>
    <w:rsid w:val="00CF5A41"/>
    <w:rsid w:val="00CF6321"/>
    <w:rsid w:val="00CF6791"/>
    <w:rsid w:val="00CF6C4E"/>
    <w:rsid w:val="00CF6D6F"/>
    <w:rsid w:val="00CF6EF3"/>
    <w:rsid w:val="00CF7FEC"/>
    <w:rsid w:val="00D0022A"/>
    <w:rsid w:val="00D01104"/>
    <w:rsid w:val="00D02339"/>
    <w:rsid w:val="00D02850"/>
    <w:rsid w:val="00D0447A"/>
    <w:rsid w:val="00D054CA"/>
    <w:rsid w:val="00D05C82"/>
    <w:rsid w:val="00D0656F"/>
    <w:rsid w:val="00D06F3E"/>
    <w:rsid w:val="00D10D93"/>
    <w:rsid w:val="00D10E36"/>
    <w:rsid w:val="00D10F2C"/>
    <w:rsid w:val="00D1244A"/>
    <w:rsid w:val="00D124A4"/>
    <w:rsid w:val="00D1283B"/>
    <w:rsid w:val="00D16D27"/>
    <w:rsid w:val="00D16ED2"/>
    <w:rsid w:val="00D170ED"/>
    <w:rsid w:val="00D17142"/>
    <w:rsid w:val="00D20275"/>
    <w:rsid w:val="00D212E2"/>
    <w:rsid w:val="00D216C7"/>
    <w:rsid w:val="00D2278D"/>
    <w:rsid w:val="00D22B84"/>
    <w:rsid w:val="00D233B5"/>
    <w:rsid w:val="00D2347F"/>
    <w:rsid w:val="00D240A7"/>
    <w:rsid w:val="00D24618"/>
    <w:rsid w:val="00D24D4E"/>
    <w:rsid w:val="00D27CB1"/>
    <w:rsid w:val="00D3150C"/>
    <w:rsid w:val="00D33AD0"/>
    <w:rsid w:val="00D33F80"/>
    <w:rsid w:val="00D34826"/>
    <w:rsid w:val="00D3592E"/>
    <w:rsid w:val="00D35A44"/>
    <w:rsid w:val="00D3614A"/>
    <w:rsid w:val="00D36601"/>
    <w:rsid w:val="00D40807"/>
    <w:rsid w:val="00D412F3"/>
    <w:rsid w:val="00D4154B"/>
    <w:rsid w:val="00D41F9A"/>
    <w:rsid w:val="00D430E8"/>
    <w:rsid w:val="00D4320F"/>
    <w:rsid w:val="00D435B3"/>
    <w:rsid w:val="00D43B33"/>
    <w:rsid w:val="00D445C4"/>
    <w:rsid w:val="00D4460C"/>
    <w:rsid w:val="00D44C0D"/>
    <w:rsid w:val="00D44CC3"/>
    <w:rsid w:val="00D44E39"/>
    <w:rsid w:val="00D457A5"/>
    <w:rsid w:val="00D46BD9"/>
    <w:rsid w:val="00D5079B"/>
    <w:rsid w:val="00D51CE6"/>
    <w:rsid w:val="00D522E0"/>
    <w:rsid w:val="00D52F54"/>
    <w:rsid w:val="00D53461"/>
    <w:rsid w:val="00D53B08"/>
    <w:rsid w:val="00D5473A"/>
    <w:rsid w:val="00D54809"/>
    <w:rsid w:val="00D55299"/>
    <w:rsid w:val="00D55C55"/>
    <w:rsid w:val="00D5773B"/>
    <w:rsid w:val="00D60078"/>
    <w:rsid w:val="00D60153"/>
    <w:rsid w:val="00D605F5"/>
    <w:rsid w:val="00D6180E"/>
    <w:rsid w:val="00D61B63"/>
    <w:rsid w:val="00D61CF1"/>
    <w:rsid w:val="00D631D8"/>
    <w:rsid w:val="00D63521"/>
    <w:rsid w:val="00D650C0"/>
    <w:rsid w:val="00D66188"/>
    <w:rsid w:val="00D67168"/>
    <w:rsid w:val="00D6716B"/>
    <w:rsid w:val="00D67238"/>
    <w:rsid w:val="00D67281"/>
    <w:rsid w:val="00D67291"/>
    <w:rsid w:val="00D67B55"/>
    <w:rsid w:val="00D67E0C"/>
    <w:rsid w:val="00D70D5D"/>
    <w:rsid w:val="00D7171E"/>
    <w:rsid w:val="00D72B3E"/>
    <w:rsid w:val="00D735C2"/>
    <w:rsid w:val="00D739FB"/>
    <w:rsid w:val="00D741D7"/>
    <w:rsid w:val="00D74570"/>
    <w:rsid w:val="00D74E01"/>
    <w:rsid w:val="00D75514"/>
    <w:rsid w:val="00D75EDA"/>
    <w:rsid w:val="00D765D6"/>
    <w:rsid w:val="00D76AFF"/>
    <w:rsid w:val="00D7742D"/>
    <w:rsid w:val="00D80088"/>
    <w:rsid w:val="00D8036A"/>
    <w:rsid w:val="00D803A7"/>
    <w:rsid w:val="00D80555"/>
    <w:rsid w:val="00D8172F"/>
    <w:rsid w:val="00D82245"/>
    <w:rsid w:val="00D825A5"/>
    <w:rsid w:val="00D8294F"/>
    <w:rsid w:val="00D83769"/>
    <w:rsid w:val="00D84C03"/>
    <w:rsid w:val="00D857F6"/>
    <w:rsid w:val="00D865EA"/>
    <w:rsid w:val="00D86EE8"/>
    <w:rsid w:val="00D87407"/>
    <w:rsid w:val="00D917DD"/>
    <w:rsid w:val="00D919C6"/>
    <w:rsid w:val="00D924FC"/>
    <w:rsid w:val="00D92E4E"/>
    <w:rsid w:val="00D92FD0"/>
    <w:rsid w:val="00D93797"/>
    <w:rsid w:val="00D93C09"/>
    <w:rsid w:val="00D94272"/>
    <w:rsid w:val="00D95CB2"/>
    <w:rsid w:val="00D960EB"/>
    <w:rsid w:val="00D96A2E"/>
    <w:rsid w:val="00D97EDC"/>
    <w:rsid w:val="00DA0EFA"/>
    <w:rsid w:val="00DA194D"/>
    <w:rsid w:val="00DA1FBC"/>
    <w:rsid w:val="00DA26EC"/>
    <w:rsid w:val="00DA360B"/>
    <w:rsid w:val="00DA4365"/>
    <w:rsid w:val="00DA5DB9"/>
    <w:rsid w:val="00DA6737"/>
    <w:rsid w:val="00DA69F4"/>
    <w:rsid w:val="00DA7F7D"/>
    <w:rsid w:val="00DA7FCC"/>
    <w:rsid w:val="00DB00E0"/>
    <w:rsid w:val="00DB325A"/>
    <w:rsid w:val="00DB369F"/>
    <w:rsid w:val="00DB3843"/>
    <w:rsid w:val="00DB3927"/>
    <w:rsid w:val="00DB4524"/>
    <w:rsid w:val="00DB4852"/>
    <w:rsid w:val="00DB5627"/>
    <w:rsid w:val="00DB7126"/>
    <w:rsid w:val="00DB7B53"/>
    <w:rsid w:val="00DC00AF"/>
    <w:rsid w:val="00DC0F07"/>
    <w:rsid w:val="00DC1B5A"/>
    <w:rsid w:val="00DC2637"/>
    <w:rsid w:val="00DC2923"/>
    <w:rsid w:val="00DC3208"/>
    <w:rsid w:val="00DC40B4"/>
    <w:rsid w:val="00DC46F8"/>
    <w:rsid w:val="00DC547B"/>
    <w:rsid w:val="00DC5C27"/>
    <w:rsid w:val="00DC5FA2"/>
    <w:rsid w:val="00DC60D2"/>
    <w:rsid w:val="00DC770D"/>
    <w:rsid w:val="00DC774E"/>
    <w:rsid w:val="00DD0D38"/>
    <w:rsid w:val="00DD1372"/>
    <w:rsid w:val="00DD173B"/>
    <w:rsid w:val="00DD193E"/>
    <w:rsid w:val="00DD26B9"/>
    <w:rsid w:val="00DD273B"/>
    <w:rsid w:val="00DD34ED"/>
    <w:rsid w:val="00DD387D"/>
    <w:rsid w:val="00DD4DB4"/>
    <w:rsid w:val="00DD50CE"/>
    <w:rsid w:val="00DD52F2"/>
    <w:rsid w:val="00DD554A"/>
    <w:rsid w:val="00DD6970"/>
    <w:rsid w:val="00DD6B00"/>
    <w:rsid w:val="00DD6BA5"/>
    <w:rsid w:val="00DE0C08"/>
    <w:rsid w:val="00DE13CA"/>
    <w:rsid w:val="00DE2B9B"/>
    <w:rsid w:val="00DE3514"/>
    <w:rsid w:val="00DE3F3E"/>
    <w:rsid w:val="00DE4C71"/>
    <w:rsid w:val="00DE4CA7"/>
    <w:rsid w:val="00DE4F91"/>
    <w:rsid w:val="00DE602E"/>
    <w:rsid w:val="00DE6A30"/>
    <w:rsid w:val="00DE6A7A"/>
    <w:rsid w:val="00DE7696"/>
    <w:rsid w:val="00DE7C99"/>
    <w:rsid w:val="00DF0331"/>
    <w:rsid w:val="00DF1796"/>
    <w:rsid w:val="00DF1B06"/>
    <w:rsid w:val="00DF4814"/>
    <w:rsid w:val="00DF58D8"/>
    <w:rsid w:val="00DF6164"/>
    <w:rsid w:val="00DF6FD4"/>
    <w:rsid w:val="00DF7064"/>
    <w:rsid w:val="00DF779E"/>
    <w:rsid w:val="00E00DC8"/>
    <w:rsid w:val="00E01C91"/>
    <w:rsid w:val="00E02BF9"/>
    <w:rsid w:val="00E02FF5"/>
    <w:rsid w:val="00E03535"/>
    <w:rsid w:val="00E037F3"/>
    <w:rsid w:val="00E03DFF"/>
    <w:rsid w:val="00E0472E"/>
    <w:rsid w:val="00E049D4"/>
    <w:rsid w:val="00E049EF"/>
    <w:rsid w:val="00E05DF2"/>
    <w:rsid w:val="00E06110"/>
    <w:rsid w:val="00E10C5A"/>
    <w:rsid w:val="00E11DCD"/>
    <w:rsid w:val="00E138B9"/>
    <w:rsid w:val="00E161FC"/>
    <w:rsid w:val="00E16942"/>
    <w:rsid w:val="00E174CA"/>
    <w:rsid w:val="00E20749"/>
    <w:rsid w:val="00E209F1"/>
    <w:rsid w:val="00E21313"/>
    <w:rsid w:val="00E21AEC"/>
    <w:rsid w:val="00E220BD"/>
    <w:rsid w:val="00E23FDF"/>
    <w:rsid w:val="00E2460D"/>
    <w:rsid w:val="00E2466D"/>
    <w:rsid w:val="00E24C9D"/>
    <w:rsid w:val="00E2501E"/>
    <w:rsid w:val="00E251FA"/>
    <w:rsid w:val="00E26D86"/>
    <w:rsid w:val="00E27184"/>
    <w:rsid w:val="00E274DF"/>
    <w:rsid w:val="00E27A77"/>
    <w:rsid w:val="00E3004D"/>
    <w:rsid w:val="00E3083C"/>
    <w:rsid w:val="00E30BED"/>
    <w:rsid w:val="00E3195B"/>
    <w:rsid w:val="00E31D32"/>
    <w:rsid w:val="00E31DDE"/>
    <w:rsid w:val="00E32E95"/>
    <w:rsid w:val="00E36624"/>
    <w:rsid w:val="00E36808"/>
    <w:rsid w:val="00E3694A"/>
    <w:rsid w:val="00E36D8E"/>
    <w:rsid w:val="00E3721D"/>
    <w:rsid w:val="00E37878"/>
    <w:rsid w:val="00E40158"/>
    <w:rsid w:val="00E40435"/>
    <w:rsid w:val="00E40620"/>
    <w:rsid w:val="00E407FA"/>
    <w:rsid w:val="00E408AF"/>
    <w:rsid w:val="00E4110C"/>
    <w:rsid w:val="00E41263"/>
    <w:rsid w:val="00E41C7C"/>
    <w:rsid w:val="00E4340C"/>
    <w:rsid w:val="00E43A13"/>
    <w:rsid w:val="00E43CAC"/>
    <w:rsid w:val="00E43DA4"/>
    <w:rsid w:val="00E43F4C"/>
    <w:rsid w:val="00E4437A"/>
    <w:rsid w:val="00E4462D"/>
    <w:rsid w:val="00E45876"/>
    <w:rsid w:val="00E46338"/>
    <w:rsid w:val="00E46B4E"/>
    <w:rsid w:val="00E50047"/>
    <w:rsid w:val="00E50BA5"/>
    <w:rsid w:val="00E50DE0"/>
    <w:rsid w:val="00E514DF"/>
    <w:rsid w:val="00E51D4A"/>
    <w:rsid w:val="00E51F5E"/>
    <w:rsid w:val="00E52354"/>
    <w:rsid w:val="00E52E53"/>
    <w:rsid w:val="00E5310D"/>
    <w:rsid w:val="00E53143"/>
    <w:rsid w:val="00E53DCD"/>
    <w:rsid w:val="00E541B4"/>
    <w:rsid w:val="00E54646"/>
    <w:rsid w:val="00E546C7"/>
    <w:rsid w:val="00E55399"/>
    <w:rsid w:val="00E559D1"/>
    <w:rsid w:val="00E55A4A"/>
    <w:rsid w:val="00E55C11"/>
    <w:rsid w:val="00E570EB"/>
    <w:rsid w:val="00E60053"/>
    <w:rsid w:val="00E6040B"/>
    <w:rsid w:val="00E60B30"/>
    <w:rsid w:val="00E61956"/>
    <w:rsid w:val="00E6486B"/>
    <w:rsid w:val="00E653AA"/>
    <w:rsid w:val="00E658F2"/>
    <w:rsid w:val="00E65BD8"/>
    <w:rsid w:val="00E716A0"/>
    <w:rsid w:val="00E7300D"/>
    <w:rsid w:val="00E733AA"/>
    <w:rsid w:val="00E7341D"/>
    <w:rsid w:val="00E74069"/>
    <w:rsid w:val="00E74952"/>
    <w:rsid w:val="00E74CBF"/>
    <w:rsid w:val="00E74E50"/>
    <w:rsid w:val="00E7517D"/>
    <w:rsid w:val="00E75369"/>
    <w:rsid w:val="00E7649F"/>
    <w:rsid w:val="00E76C6E"/>
    <w:rsid w:val="00E7705F"/>
    <w:rsid w:val="00E770F7"/>
    <w:rsid w:val="00E774B2"/>
    <w:rsid w:val="00E77A3B"/>
    <w:rsid w:val="00E80692"/>
    <w:rsid w:val="00E81961"/>
    <w:rsid w:val="00E83645"/>
    <w:rsid w:val="00E8488E"/>
    <w:rsid w:val="00E84A66"/>
    <w:rsid w:val="00E855B2"/>
    <w:rsid w:val="00E85626"/>
    <w:rsid w:val="00E858FC"/>
    <w:rsid w:val="00E85C56"/>
    <w:rsid w:val="00E8632B"/>
    <w:rsid w:val="00E87CDE"/>
    <w:rsid w:val="00E906DA"/>
    <w:rsid w:val="00E931D5"/>
    <w:rsid w:val="00E934EF"/>
    <w:rsid w:val="00E938E0"/>
    <w:rsid w:val="00E93AA5"/>
    <w:rsid w:val="00E9555B"/>
    <w:rsid w:val="00E95873"/>
    <w:rsid w:val="00E96300"/>
    <w:rsid w:val="00E9654C"/>
    <w:rsid w:val="00E9698B"/>
    <w:rsid w:val="00EA00B0"/>
    <w:rsid w:val="00EA0874"/>
    <w:rsid w:val="00EA136E"/>
    <w:rsid w:val="00EA1BF0"/>
    <w:rsid w:val="00EA1E41"/>
    <w:rsid w:val="00EA2185"/>
    <w:rsid w:val="00EA308D"/>
    <w:rsid w:val="00EA4E16"/>
    <w:rsid w:val="00EA5CAC"/>
    <w:rsid w:val="00EB0EEC"/>
    <w:rsid w:val="00EB12B6"/>
    <w:rsid w:val="00EB2A62"/>
    <w:rsid w:val="00EB2DB0"/>
    <w:rsid w:val="00EB35CA"/>
    <w:rsid w:val="00EB3B40"/>
    <w:rsid w:val="00EB4341"/>
    <w:rsid w:val="00EB442E"/>
    <w:rsid w:val="00EB4549"/>
    <w:rsid w:val="00EB4B0B"/>
    <w:rsid w:val="00EB789D"/>
    <w:rsid w:val="00EB7A3D"/>
    <w:rsid w:val="00EC07ED"/>
    <w:rsid w:val="00EC0D37"/>
    <w:rsid w:val="00EC1465"/>
    <w:rsid w:val="00EC1AFD"/>
    <w:rsid w:val="00EC1B72"/>
    <w:rsid w:val="00EC2D87"/>
    <w:rsid w:val="00EC36DE"/>
    <w:rsid w:val="00EC46F2"/>
    <w:rsid w:val="00EC5BDC"/>
    <w:rsid w:val="00EC5D99"/>
    <w:rsid w:val="00EC653A"/>
    <w:rsid w:val="00ED0CE8"/>
    <w:rsid w:val="00ED270D"/>
    <w:rsid w:val="00ED30B3"/>
    <w:rsid w:val="00ED35F6"/>
    <w:rsid w:val="00ED364E"/>
    <w:rsid w:val="00ED5196"/>
    <w:rsid w:val="00ED56D7"/>
    <w:rsid w:val="00ED5D73"/>
    <w:rsid w:val="00ED5E83"/>
    <w:rsid w:val="00EE0F6C"/>
    <w:rsid w:val="00EE198C"/>
    <w:rsid w:val="00EE2F39"/>
    <w:rsid w:val="00EE3089"/>
    <w:rsid w:val="00EE38D6"/>
    <w:rsid w:val="00EE40A3"/>
    <w:rsid w:val="00EE410A"/>
    <w:rsid w:val="00EE4EDE"/>
    <w:rsid w:val="00EE4F89"/>
    <w:rsid w:val="00EE5833"/>
    <w:rsid w:val="00EE5AE8"/>
    <w:rsid w:val="00EE6699"/>
    <w:rsid w:val="00EE7370"/>
    <w:rsid w:val="00EF0567"/>
    <w:rsid w:val="00EF0B1C"/>
    <w:rsid w:val="00EF1808"/>
    <w:rsid w:val="00EF1E67"/>
    <w:rsid w:val="00EF2ACC"/>
    <w:rsid w:val="00EF2D1A"/>
    <w:rsid w:val="00EF2DDE"/>
    <w:rsid w:val="00EF345D"/>
    <w:rsid w:val="00EF354B"/>
    <w:rsid w:val="00EF39B4"/>
    <w:rsid w:val="00EF3BA0"/>
    <w:rsid w:val="00EF4541"/>
    <w:rsid w:val="00EF4BAE"/>
    <w:rsid w:val="00EF4DEA"/>
    <w:rsid w:val="00EF51E1"/>
    <w:rsid w:val="00EF5AEA"/>
    <w:rsid w:val="00EF66E8"/>
    <w:rsid w:val="00EF6781"/>
    <w:rsid w:val="00EF73A7"/>
    <w:rsid w:val="00F011BC"/>
    <w:rsid w:val="00F01389"/>
    <w:rsid w:val="00F01616"/>
    <w:rsid w:val="00F03780"/>
    <w:rsid w:val="00F04733"/>
    <w:rsid w:val="00F04D8D"/>
    <w:rsid w:val="00F04EFB"/>
    <w:rsid w:val="00F053F2"/>
    <w:rsid w:val="00F07E7F"/>
    <w:rsid w:val="00F10242"/>
    <w:rsid w:val="00F10AEB"/>
    <w:rsid w:val="00F11919"/>
    <w:rsid w:val="00F11FAC"/>
    <w:rsid w:val="00F12FFB"/>
    <w:rsid w:val="00F1367E"/>
    <w:rsid w:val="00F13C3E"/>
    <w:rsid w:val="00F13C40"/>
    <w:rsid w:val="00F142AA"/>
    <w:rsid w:val="00F1484E"/>
    <w:rsid w:val="00F148B3"/>
    <w:rsid w:val="00F14E05"/>
    <w:rsid w:val="00F20D44"/>
    <w:rsid w:val="00F20F0B"/>
    <w:rsid w:val="00F21FC3"/>
    <w:rsid w:val="00F22402"/>
    <w:rsid w:val="00F23CD0"/>
    <w:rsid w:val="00F2490C"/>
    <w:rsid w:val="00F24BC8"/>
    <w:rsid w:val="00F2696F"/>
    <w:rsid w:val="00F26EAF"/>
    <w:rsid w:val="00F30399"/>
    <w:rsid w:val="00F305F9"/>
    <w:rsid w:val="00F30818"/>
    <w:rsid w:val="00F31830"/>
    <w:rsid w:val="00F33079"/>
    <w:rsid w:val="00F33108"/>
    <w:rsid w:val="00F347DE"/>
    <w:rsid w:val="00F349D7"/>
    <w:rsid w:val="00F3508C"/>
    <w:rsid w:val="00F4008B"/>
    <w:rsid w:val="00F404C4"/>
    <w:rsid w:val="00F42634"/>
    <w:rsid w:val="00F42CD9"/>
    <w:rsid w:val="00F43E1C"/>
    <w:rsid w:val="00F460B3"/>
    <w:rsid w:val="00F461DD"/>
    <w:rsid w:val="00F463D7"/>
    <w:rsid w:val="00F46D7A"/>
    <w:rsid w:val="00F46EBB"/>
    <w:rsid w:val="00F50D22"/>
    <w:rsid w:val="00F50F0F"/>
    <w:rsid w:val="00F512F2"/>
    <w:rsid w:val="00F51577"/>
    <w:rsid w:val="00F51997"/>
    <w:rsid w:val="00F52B36"/>
    <w:rsid w:val="00F52B75"/>
    <w:rsid w:val="00F536D6"/>
    <w:rsid w:val="00F537C7"/>
    <w:rsid w:val="00F539F5"/>
    <w:rsid w:val="00F53FAE"/>
    <w:rsid w:val="00F546D8"/>
    <w:rsid w:val="00F55991"/>
    <w:rsid w:val="00F57AD7"/>
    <w:rsid w:val="00F60212"/>
    <w:rsid w:val="00F611E4"/>
    <w:rsid w:val="00F621C2"/>
    <w:rsid w:val="00F6225B"/>
    <w:rsid w:val="00F639BC"/>
    <w:rsid w:val="00F642BE"/>
    <w:rsid w:val="00F64713"/>
    <w:rsid w:val="00F64B44"/>
    <w:rsid w:val="00F65298"/>
    <w:rsid w:val="00F656C1"/>
    <w:rsid w:val="00F657D6"/>
    <w:rsid w:val="00F65B51"/>
    <w:rsid w:val="00F65F26"/>
    <w:rsid w:val="00F6680D"/>
    <w:rsid w:val="00F67339"/>
    <w:rsid w:val="00F67413"/>
    <w:rsid w:val="00F70090"/>
    <w:rsid w:val="00F701D6"/>
    <w:rsid w:val="00F7079D"/>
    <w:rsid w:val="00F70922"/>
    <w:rsid w:val="00F70ABA"/>
    <w:rsid w:val="00F70C75"/>
    <w:rsid w:val="00F7109B"/>
    <w:rsid w:val="00F71758"/>
    <w:rsid w:val="00F71934"/>
    <w:rsid w:val="00F73CDD"/>
    <w:rsid w:val="00F7427A"/>
    <w:rsid w:val="00F75039"/>
    <w:rsid w:val="00F75D0A"/>
    <w:rsid w:val="00F761F4"/>
    <w:rsid w:val="00F762C6"/>
    <w:rsid w:val="00F76CD7"/>
    <w:rsid w:val="00F7716C"/>
    <w:rsid w:val="00F8122A"/>
    <w:rsid w:val="00F829DD"/>
    <w:rsid w:val="00F839D3"/>
    <w:rsid w:val="00F83AEC"/>
    <w:rsid w:val="00F842E7"/>
    <w:rsid w:val="00F8443E"/>
    <w:rsid w:val="00F855BC"/>
    <w:rsid w:val="00F855D3"/>
    <w:rsid w:val="00F8582F"/>
    <w:rsid w:val="00F85E13"/>
    <w:rsid w:val="00F876BF"/>
    <w:rsid w:val="00F87CA1"/>
    <w:rsid w:val="00F87F07"/>
    <w:rsid w:val="00F92149"/>
    <w:rsid w:val="00F924C1"/>
    <w:rsid w:val="00F92D92"/>
    <w:rsid w:val="00F954E6"/>
    <w:rsid w:val="00F9604D"/>
    <w:rsid w:val="00F96240"/>
    <w:rsid w:val="00F963AF"/>
    <w:rsid w:val="00F970A1"/>
    <w:rsid w:val="00F97B6B"/>
    <w:rsid w:val="00FA07CF"/>
    <w:rsid w:val="00FA08A5"/>
    <w:rsid w:val="00FA09C7"/>
    <w:rsid w:val="00FA09CB"/>
    <w:rsid w:val="00FA0E58"/>
    <w:rsid w:val="00FA1419"/>
    <w:rsid w:val="00FA14FE"/>
    <w:rsid w:val="00FA1BD7"/>
    <w:rsid w:val="00FA2777"/>
    <w:rsid w:val="00FA2A79"/>
    <w:rsid w:val="00FA430F"/>
    <w:rsid w:val="00FA48A5"/>
    <w:rsid w:val="00FA4973"/>
    <w:rsid w:val="00FA4AA4"/>
    <w:rsid w:val="00FA52B8"/>
    <w:rsid w:val="00FA5794"/>
    <w:rsid w:val="00FA5C8F"/>
    <w:rsid w:val="00FA6034"/>
    <w:rsid w:val="00FA6D2E"/>
    <w:rsid w:val="00FA6D7D"/>
    <w:rsid w:val="00FA7380"/>
    <w:rsid w:val="00FA799D"/>
    <w:rsid w:val="00FA79DB"/>
    <w:rsid w:val="00FB00E3"/>
    <w:rsid w:val="00FB05C8"/>
    <w:rsid w:val="00FB145D"/>
    <w:rsid w:val="00FB1E4D"/>
    <w:rsid w:val="00FB20CD"/>
    <w:rsid w:val="00FB251F"/>
    <w:rsid w:val="00FB2FDE"/>
    <w:rsid w:val="00FB3D10"/>
    <w:rsid w:val="00FB4544"/>
    <w:rsid w:val="00FB4818"/>
    <w:rsid w:val="00FB498E"/>
    <w:rsid w:val="00FB5443"/>
    <w:rsid w:val="00FB60D5"/>
    <w:rsid w:val="00FB65D5"/>
    <w:rsid w:val="00FB6AFF"/>
    <w:rsid w:val="00FB7FCB"/>
    <w:rsid w:val="00FC07AE"/>
    <w:rsid w:val="00FC2CD9"/>
    <w:rsid w:val="00FC3D2A"/>
    <w:rsid w:val="00FC3E9F"/>
    <w:rsid w:val="00FC5004"/>
    <w:rsid w:val="00FC5778"/>
    <w:rsid w:val="00FC5E29"/>
    <w:rsid w:val="00FC6348"/>
    <w:rsid w:val="00FC6485"/>
    <w:rsid w:val="00FD125F"/>
    <w:rsid w:val="00FD1354"/>
    <w:rsid w:val="00FD2B3E"/>
    <w:rsid w:val="00FD335A"/>
    <w:rsid w:val="00FD349E"/>
    <w:rsid w:val="00FD39A7"/>
    <w:rsid w:val="00FD5451"/>
    <w:rsid w:val="00FD6555"/>
    <w:rsid w:val="00FD704E"/>
    <w:rsid w:val="00FD7CAD"/>
    <w:rsid w:val="00FE0B23"/>
    <w:rsid w:val="00FE1A52"/>
    <w:rsid w:val="00FE1B3E"/>
    <w:rsid w:val="00FE2AAF"/>
    <w:rsid w:val="00FE3A42"/>
    <w:rsid w:val="00FE3F42"/>
    <w:rsid w:val="00FE4016"/>
    <w:rsid w:val="00FE55DD"/>
    <w:rsid w:val="00FE6078"/>
    <w:rsid w:val="00FE61D3"/>
    <w:rsid w:val="00FE7794"/>
    <w:rsid w:val="00FE7E2D"/>
    <w:rsid w:val="00FF0448"/>
    <w:rsid w:val="00FF048E"/>
    <w:rsid w:val="00FF05FA"/>
    <w:rsid w:val="00FF0F49"/>
    <w:rsid w:val="00FF1EDE"/>
    <w:rsid w:val="00FF2426"/>
    <w:rsid w:val="00FF2603"/>
    <w:rsid w:val="00FF3FF2"/>
    <w:rsid w:val="00FF4BFF"/>
    <w:rsid w:val="00FF4C52"/>
    <w:rsid w:val="00FF5CF7"/>
    <w:rsid w:val="00FF5DC4"/>
    <w:rsid w:val="00FF697A"/>
    <w:rsid w:val="00FF69A4"/>
    <w:rsid w:val="00FF6E80"/>
    <w:rsid w:val="00FF6FC6"/>
    <w:rsid w:val="05AFE54F"/>
    <w:rsid w:val="0690B1D4"/>
    <w:rsid w:val="0A3CF09C"/>
    <w:rsid w:val="18A6902E"/>
    <w:rsid w:val="1BD99073"/>
    <w:rsid w:val="26C1069D"/>
    <w:rsid w:val="3247047A"/>
    <w:rsid w:val="3536F191"/>
    <w:rsid w:val="37CA2CCB"/>
    <w:rsid w:val="39FE5EA8"/>
    <w:rsid w:val="3B8D0AB8"/>
    <w:rsid w:val="3D065708"/>
    <w:rsid w:val="4148705E"/>
    <w:rsid w:val="53593D91"/>
    <w:rsid w:val="55096B27"/>
    <w:rsid w:val="55C80A4C"/>
    <w:rsid w:val="582CAEB4"/>
    <w:rsid w:val="630F0798"/>
    <w:rsid w:val="63F6F159"/>
    <w:rsid w:val="692B52CE"/>
    <w:rsid w:val="6CAF2758"/>
    <w:rsid w:val="70A8DC81"/>
    <w:rsid w:val="74A82085"/>
    <w:rsid w:val="76952AA2"/>
    <w:rsid w:val="7BAF164B"/>
    <w:rsid w:val="7EB23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5C316"/>
  <w15:chartTrackingRefBased/>
  <w15:docId w15:val="{83BD9600-1BE6-44F0-95C3-3C3471E2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7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9834C8"/>
    <w:pPr>
      <w:keepNext/>
      <w:spacing w:after="0" w:line="240" w:lineRule="auto"/>
      <w:outlineLvl w:val="2"/>
    </w:pPr>
    <w:rPr>
      <w:rFonts w:ascii="Times New Roman" w:eastAsia="SimSu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E41A3"/>
    <w:pPr>
      <w:spacing w:after="0" w:line="240" w:lineRule="auto"/>
      <w:jc w:val="center"/>
    </w:pPr>
    <w:rPr>
      <w:rFonts w:ascii="Times New Roman" w:eastAsia="SimSun" w:hAnsi="Times New Roman" w:cs="Times New Roman"/>
      <w:b/>
      <w:bCs/>
    </w:rPr>
  </w:style>
  <w:style w:type="character" w:customStyle="1" w:styleId="TitleChar">
    <w:name w:val="Title Char"/>
    <w:basedOn w:val="DefaultParagraphFont"/>
    <w:link w:val="Title"/>
    <w:rsid w:val="00AE41A3"/>
    <w:rPr>
      <w:rFonts w:ascii="Times New Roman" w:eastAsia="SimSun" w:hAnsi="Times New Roman" w:cs="Times New Roman"/>
      <w:b/>
      <w:bCs/>
    </w:rPr>
  </w:style>
  <w:style w:type="paragraph" w:styleId="Header">
    <w:name w:val="header"/>
    <w:basedOn w:val="Normal"/>
    <w:link w:val="HeaderChar"/>
    <w:uiPriority w:val="99"/>
    <w:unhideWhenUsed/>
    <w:rsid w:val="00CC4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C3C"/>
  </w:style>
  <w:style w:type="paragraph" w:styleId="Footer">
    <w:name w:val="footer"/>
    <w:basedOn w:val="Normal"/>
    <w:link w:val="FooterChar"/>
    <w:uiPriority w:val="99"/>
    <w:unhideWhenUsed/>
    <w:rsid w:val="00CC4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C3C"/>
  </w:style>
  <w:style w:type="paragraph" w:styleId="ListParagraph">
    <w:name w:val="List Paragraph"/>
    <w:basedOn w:val="Normal"/>
    <w:uiPriority w:val="34"/>
    <w:qFormat/>
    <w:rsid w:val="005B50B2"/>
    <w:pPr>
      <w:spacing w:after="0" w:line="240" w:lineRule="auto"/>
      <w:ind w:left="720"/>
    </w:pPr>
    <w:rPr>
      <w:rFonts w:ascii="Cambria" w:eastAsia="MS Mincho" w:hAnsi="Cambria" w:cs="Cambria"/>
      <w:sz w:val="24"/>
      <w:szCs w:val="24"/>
      <w:lang w:val="es-ES_tradnl" w:eastAsia="es-ES"/>
    </w:rPr>
  </w:style>
  <w:style w:type="character" w:styleId="CommentReference">
    <w:name w:val="annotation reference"/>
    <w:basedOn w:val="DefaultParagraphFont"/>
    <w:uiPriority w:val="99"/>
    <w:semiHidden/>
    <w:unhideWhenUsed/>
    <w:rsid w:val="005B50B2"/>
    <w:rPr>
      <w:sz w:val="16"/>
      <w:szCs w:val="16"/>
    </w:rPr>
  </w:style>
  <w:style w:type="paragraph" w:styleId="CommentText">
    <w:name w:val="annotation text"/>
    <w:basedOn w:val="Normal"/>
    <w:link w:val="CommentTextChar"/>
    <w:uiPriority w:val="99"/>
    <w:unhideWhenUsed/>
    <w:rsid w:val="005B50B2"/>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uiPriority w:val="99"/>
    <w:rsid w:val="005B50B2"/>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B5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0B2"/>
    <w:rPr>
      <w:rFonts w:ascii="Segoe UI" w:hAnsi="Segoe UI" w:cs="Segoe UI"/>
      <w:sz w:val="18"/>
      <w:szCs w:val="18"/>
    </w:rPr>
  </w:style>
  <w:style w:type="character" w:styleId="Emphasis">
    <w:name w:val="Emphasis"/>
    <w:basedOn w:val="DefaultParagraphFont"/>
    <w:uiPriority w:val="20"/>
    <w:qFormat/>
    <w:rsid w:val="0029460F"/>
    <w:rPr>
      <w:i/>
      <w:iCs/>
    </w:rPr>
  </w:style>
  <w:style w:type="character" w:customStyle="1" w:styleId="st">
    <w:name w:val="st"/>
    <w:basedOn w:val="DefaultParagraphFont"/>
    <w:rsid w:val="0029460F"/>
  </w:style>
  <w:style w:type="paragraph" w:styleId="FootnoteText">
    <w:name w:val="footnote text"/>
    <w:basedOn w:val="Normal"/>
    <w:link w:val="FootnoteTextChar"/>
    <w:uiPriority w:val="99"/>
    <w:unhideWhenUsed/>
    <w:rsid w:val="00C40904"/>
    <w:pPr>
      <w:spacing w:after="0" w:line="240" w:lineRule="auto"/>
    </w:pPr>
    <w:rPr>
      <w:sz w:val="20"/>
      <w:szCs w:val="20"/>
    </w:rPr>
  </w:style>
  <w:style w:type="character" w:customStyle="1" w:styleId="FootnoteTextChar">
    <w:name w:val="Footnote Text Char"/>
    <w:basedOn w:val="DefaultParagraphFont"/>
    <w:link w:val="FootnoteText"/>
    <w:uiPriority w:val="99"/>
    <w:rsid w:val="00C40904"/>
    <w:rPr>
      <w:sz w:val="20"/>
      <w:szCs w:val="20"/>
    </w:rPr>
  </w:style>
  <w:style w:type="character" w:styleId="FootnoteReference">
    <w:name w:val="footnote reference"/>
    <w:basedOn w:val="DefaultParagraphFont"/>
    <w:uiPriority w:val="99"/>
    <w:semiHidden/>
    <w:unhideWhenUsed/>
    <w:rsid w:val="00C40904"/>
    <w:rPr>
      <w:vertAlign w:val="superscript"/>
    </w:rPr>
  </w:style>
  <w:style w:type="character" w:styleId="Hyperlink">
    <w:name w:val="Hyperlink"/>
    <w:basedOn w:val="DefaultParagraphFont"/>
    <w:uiPriority w:val="99"/>
    <w:unhideWhenUsed/>
    <w:rsid w:val="00343AE5"/>
    <w:rPr>
      <w:color w:val="0563C1"/>
      <w:u w:val="single"/>
    </w:rPr>
  </w:style>
  <w:style w:type="paragraph" w:customStyle="1" w:styleId="xmsonormal">
    <w:name w:val="x_msonormal"/>
    <w:basedOn w:val="Normal"/>
    <w:rsid w:val="00154C04"/>
    <w:pPr>
      <w:spacing w:after="0" w:line="240" w:lineRule="auto"/>
    </w:pPr>
    <w:rPr>
      <w:rFonts w:ascii="Calibri" w:hAnsi="Calibri" w:cs="Calibri"/>
    </w:rPr>
  </w:style>
  <w:style w:type="table" w:styleId="TableGrid">
    <w:name w:val="Table Grid"/>
    <w:basedOn w:val="TableNormal"/>
    <w:rsid w:val="005D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1830"/>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47AF5"/>
    <w:rPr>
      <w:color w:val="605E5C"/>
      <w:shd w:val="clear" w:color="auto" w:fill="E1DFDD"/>
    </w:rPr>
  </w:style>
  <w:style w:type="character" w:styleId="FollowedHyperlink">
    <w:name w:val="FollowedHyperlink"/>
    <w:basedOn w:val="DefaultParagraphFont"/>
    <w:uiPriority w:val="99"/>
    <w:semiHidden/>
    <w:unhideWhenUsed/>
    <w:rsid w:val="00402D3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11DCD"/>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11DCD"/>
    <w:rPr>
      <w:rFonts w:ascii="Times New Roman" w:eastAsia="SimSun" w:hAnsi="Times New Roman" w:cs="Times New Roman"/>
      <w:b/>
      <w:bCs/>
      <w:sz w:val="20"/>
      <w:szCs w:val="20"/>
    </w:rPr>
  </w:style>
  <w:style w:type="paragraph" w:styleId="Revision">
    <w:name w:val="Revision"/>
    <w:hidden/>
    <w:uiPriority w:val="99"/>
    <w:semiHidden/>
    <w:rsid w:val="00650C6B"/>
    <w:pPr>
      <w:spacing w:after="0" w:line="240" w:lineRule="auto"/>
    </w:pPr>
  </w:style>
  <w:style w:type="character" w:customStyle="1" w:styleId="Heading3Char">
    <w:name w:val="Heading 3 Char"/>
    <w:basedOn w:val="DefaultParagraphFont"/>
    <w:link w:val="Heading3"/>
    <w:rsid w:val="009834C8"/>
    <w:rPr>
      <w:rFonts w:ascii="Times New Roman" w:eastAsia="SimSun" w:hAnsi="Times New Roman" w:cs="Times New Roman"/>
      <w:b/>
      <w:bCs/>
      <w:sz w:val="20"/>
      <w:szCs w:val="20"/>
    </w:rPr>
  </w:style>
  <w:style w:type="character" w:customStyle="1" w:styleId="Heading1Char">
    <w:name w:val="Heading 1 Char"/>
    <w:basedOn w:val="DefaultParagraphFont"/>
    <w:link w:val="Heading1"/>
    <w:uiPriority w:val="9"/>
    <w:rsid w:val="0045276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475EA"/>
    <w:rPr>
      <w:b/>
      <w:bCs/>
    </w:rPr>
  </w:style>
  <w:style w:type="character" w:styleId="Mention">
    <w:name w:val="Mention"/>
    <w:basedOn w:val="DefaultParagraphFont"/>
    <w:uiPriority w:val="99"/>
    <w:unhideWhenUsed/>
    <w:rsid w:val="000740EF"/>
    <w:rPr>
      <w:color w:val="2B579A"/>
      <w:shd w:val="clear" w:color="auto" w:fill="E1DFDD"/>
    </w:rPr>
  </w:style>
  <w:style w:type="paragraph" w:styleId="NormalWeb">
    <w:name w:val="Normal (Web)"/>
    <w:basedOn w:val="Normal"/>
    <w:uiPriority w:val="99"/>
    <w:semiHidden/>
    <w:unhideWhenUsed/>
    <w:rsid w:val="00840A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4086">
      <w:bodyDiv w:val="1"/>
      <w:marLeft w:val="0"/>
      <w:marRight w:val="0"/>
      <w:marTop w:val="0"/>
      <w:marBottom w:val="0"/>
      <w:divBdr>
        <w:top w:val="none" w:sz="0" w:space="0" w:color="auto"/>
        <w:left w:val="none" w:sz="0" w:space="0" w:color="auto"/>
        <w:bottom w:val="none" w:sz="0" w:space="0" w:color="auto"/>
        <w:right w:val="none" w:sz="0" w:space="0" w:color="auto"/>
      </w:divBdr>
    </w:div>
    <w:div w:id="37048705">
      <w:bodyDiv w:val="1"/>
      <w:marLeft w:val="0"/>
      <w:marRight w:val="0"/>
      <w:marTop w:val="0"/>
      <w:marBottom w:val="0"/>
      <w:divBdr>
        <w:top w:val="none" w:sz="0" w:space="0" w:color="auto"/>
        <w:left w:val="none" w:sz="0" w:space="0" w:color="auto"/>
        <w:bottom w:val="none" w:sz="0" w:space="0" w:color="auto"/>
        <w:right w:val="none" w:sz="0" w:space="0" w:color="auto"/>
      </w:divBdr>
    </w:div>
    <w:div w:id="81074343">
      <w:bodyDiv w:val="1"/>
      <w:marLeft w:val="0"/>
      <w:marRight w:val="0"/>
      <w:marTop w:val="0"/>
      <w:marBottom w:val="0"/>
      <w:divBdr>
        <w:top w:val="none" w:sz="0" w:space="0" w:color="auto"/>
        <w:left w:val="none" w:sz="0" w:space="0" w:color="auto"/>
        <w:bottom w:val="none" w:sz="0" w:space="0" w:color="auto"/>
        <w:right w:val="none" w:sz="0" w:space="0" w:color="auto"/>
      </w:divBdr>
    </w:div>
    <w:div w:id="94181141">
      <w:bodyDiv w:val="1"/>
      <w:marLeft w:val="0"/>
      <w:marRight w:val="0"/>
      <w:marTop w:val="0"/>
      <w:marBottom w:val="0"/>
      <w:divBdr>
        <w:top w:val="none" w:sz="0" w:space="0" w:color="auto"/>
        <w:left w:val="none" w:sz="0" w:space="0" w:color="auto"/>
        <w:bottom w:val="none" w:sz="0" w:space="0" w:color="auto"/>
        <w:right w:val="none" w:sz="0" w:space="0" w:color="auto"/>
      </w:divBdr>
    </w:div>
    <w:div w:id="177740999">
      <w:bodyDiv w:val="1"/>
      <w:marLeft w:val="0"/>
      <w:marRight w:val="0"/>
      <w:marTop w:val="0"/>
      <w:marBottom w:val="0"/>
      <w:divBdr>
        <w:top w:val="none" w:sz="0" w:space="0" w:color="auto"/>
        <w:left w:val="none" w:sz="0" w:space="0" w:color="auto"/>
        <w:bottom w:val="none" w:sz="0" w:space="0" w:color="auto"/>
        <w:right w:val="none" w:sz="0" w:space="0" w:color="auto"/>
      </w:divBdr>
    </w:div>
    <w:div w:id="179125721">
      <w:bodyDiv w:val="1"/>
      <w:marLeft w:val="0"/>
      <w:marRight w:val="0"/>
      <w:marTop w:val="0"/>
      <w:marBottom w:val="0"/>
      <w:divBdr>
        <w:top w:val="none" w:sz="0" w:space="0" w:color="auto"/>
        <w:left w:val="none" w:sz="0" w:space="0" w:color="auto"/>
        <w:bottom w:val="none" w:sz="0" w:space="0" w:color="auto"/>
        <w:right w:val="none" w:sz="0" w:space="0" w:color="auto"/>
      </w:divBdr>
    </w:div>
    <w:div w:id="236674842">
      <w:bodyDiv w:val="1"/>
      <w:marLeft w:val="0"/>
      <w:marRight w:val="0"/>
      <w:marTop w:val="0"/>
      <w:marBottom w:val="0"/>
      <w:divBdr>
        <w:top w:val="none" w:sz="0" w:space="0" w:color="auto"/>
        <w:left w:val="none" w:sz="0" w:space="0" w:color="auto"/>
        <w:bottom w:val="none" w:sz="0" w:space="0" w:color="auto"/>
        <w:right w:val="none" w:sz="0" w:space="0" w:color="auto"/>
      </w:divBdr>
    </w:div>
    <w:div w:id="342824665">
      <w:bodyDiv w:val="1"/>
      <w:marLeft w:val="0"/>
      <w:marRight w:val="0"/>
      <w:marTop w:val="0"/>
      <w:marBottom w:val="0"/>
      <w:divBdr>
        <w:top w:val="none" w:sz="0" w:space="0" w:color="auto"/>
        <w:left w:val="none" w:sz="0" w:space="0" w:color="auto"/>
        <w:bottom w:val="none" w:sz="0" w:space="0" w:color="auto"/>
        <w:right w:val="none" w:sz="0" w:space="0" w:color="auto"/>
      </w:divBdr>
    </w:div>
    <w:div w:id="369887649">
      <w:bodyDiv w:val="1"/>
      <w:marLeft w:val="0"/>
      <w:marRight w:val="0"/>
      <w:marTop w:val="0"/>
      <w:marBottom w:val="0"/>
      <w:divBdr>
        <w:top w:val="none" w:sz="0" w:space="0" w:color="auto"/>
        <w:left w:val="none" w:sz="0" w:space="0" w:color="auto"/>
        <w:bottom w:val="none" w:sz="0" w:space="0" w:color="auto"/>
        <w:right w:val="none" w:sz="0" w:space="0" w:color="auto"/>
      </w:divBdr>
    </w:div>
    <w:div w:id="414934674">
      <w:bodyDiv w:val="1"/>
      <w:marLeft w:val="0"/>
      <w:marRight w:val="0"/>
      <w:marTop w:val="0"/>
      <w:marBottom w:val="0"/>
      <w:divBdr>
        <w:top w:val="none" w:sz="0" w:space="0" w:color="auto"/>
        <w:left w:val="none" w:sz="0" w:space="0" w:color="auto"/>
        <w:bottom w:val="none" w:sz="0" w:space="0" w:color="auto"/>
        <w:right w:val="none" w:sz="0" w:space="0" w:color="auto"/>
      </w:divBdr>
    </w:div>
    <w:div w:id="441261949">
      <w:bodyDiv w:val="1"/>
      <w:marLeft w:val="0"/>
      <w:marRight w:val="0"/>
      <w:marTop w:val="0"/>
      <w:marBottom w:val="0"/>
      <w:divBdr>
        <w:top w:val="none" w:sz="0" w:space="0" w:color="auto"/>
        <w:left w:val="none" w:sz="0" w:space="0" w:color="auto"/>
        <w:bottom w:val="none" w:sz="0" w:space="0" w:color="auto"/>
        <w:right w:val="none" w:sz="0" w:space="0" w:color="auto"/>
      </w:divBdr>
    </w:div>
    <w:div w:id="449477511">
      <w:bodyDiv w:val="1"/>
      <w:marLeft w:val="0"/>
      <w:marRight w:val="0"/>
      <w:marTop w:val="0"/>
      <w:marBottom w:val="0"/>
      <w:divBdr>
        <w:top w:val="none" w:sz="0" w:space="0" w:color="auto"/>
        <w:left w:val="none" w:sz="0" w:space="0" w:color="auto"/>
        <w:bottom w:val="none" w:sz="0" w:space="0" w:color="auto"/>
        <w:right w:val="none" w:sz="0" w:space="0" w:color="auto"/>
      </w:divBdr>
    </w:div>
    <w:div w:id="464397234">
      <w:bodyDiv w:val="1"/>
      <w:marLeft w:val="0"/>
      <w:marRight w:val="0"/>
      <w:marTop w:val="0"/>
      <w:marBottom w:val="0"/>
      <w:divBdr>
        <w:top w:val="none" w:sz="0" w:space="0" w:color="auto"/>
        <w:left w:val="none" w:sz="0" w:space="0" w:color="auto"/>
        <w:bottom w:val="none" w:sz="0" w:space="0" w:color="auto"/>
        <w:right w:val="none" w:sz="0" w:space="0" w:color="auto"/>
      </w:divBdr>
    </w:div>
    <w:div w:id="465859888">
      <w:bodyDiv w:val="1"/>
      <w:marLeft w:val="0"/>
      <w:marRight w:val="0"/>
      <w:marTop w:val="0"/>
      <w:marBottom w:val="0"/>
      <w:divBdr>
        <w:top w:val="none" w:sz="0" w:space="0" w:color="auto"/>
        <w:left w:val="none" w:sz="0" w:space="0" w:color="auto"/>
        <w:bottom w:val="none" w:sz="0" w:space="0" w:color="auto"/>
        <w:right w:val="none" w:sz="0" w:space="0" w:color="auto"/>
      </w:divBdr>
    </w:div>
    <w:div w:id="546769480">
      <w:bodyDiv w:val="1"/>
      <w:marLeft w:val="0"/>
      <w:marRight w:val="0"/>
      <w:marTop w:val="0"/>
      <w:marBottom w:val="0"/>
      <w:divBdr>
        <w:top w:val="none" w:sz="0" w:space="0" w:color="auto"/>
        <w:left w:val="none" w:sz="0" w:space="0" w:color="auto"/>
        <w:bottom w:val="none" w:sz="0" w:space="0" w:color="auto"/>
        <w:right w:val="none" w:sz="0" w:space="0" w:color="auto"/>
      </w:divBdr>
    </w:div>
    <w:div w:id="571429737">
      <w:bodyDiv w:val="1"/>
      <w:marLeft w:val="0"/>
      <w:marRight w:val="0"/>
      <w:marTop w:val="0"/>
      <w:marBottom w:val="0"/>
      <w:divBdr>
        <w:top w:val="none" w:sz="0" w:space="0" w:color="auto"/>
        <w:left w:val="none" w:sz="0" w:space="0" w:color="auto"/>
        <w:bottom w:val="none" w:sz="0" w:space="0" w:color="auto"/>
        <w:right w:val="none" w:sz="0" w:space="0" w:color="auto"/>
      </w:divBdr>
    </w:div>
    <w:div w:id="588780545">
      <w:bodyDiv w:val="1"/>
      <w:marLeft w:val="0"/>
      <w:marRight w:val="0"/>
      <w:marTop w:val="0"/>
      <w:marBottom w:val="0"/>
      <w:divBdr>
        <w:top w:val="none" w:sz="0" w:space="0" w:color="auto"/>
        <w:left w:val="none" w:sz="0" w:space="0" w:color="auto"/>
        <w:bottom w:val="none" w:sz="0" w:space="0" w:color="auto"/>
        <w:right w:val="none" w:sz="0" w:space="0" w:color="auto"/>
      </w:divBdr>
    </w:div>
    <w:div w:id="697659011">
      <w:bodyDiv w:val="1"/>
      <w:marLeft w:val="0"/>
      <w:marRight w:val="0"/>
      <w:marTop w:val="0"/>
      <w:marBottom w:val="0"/>
      <w:divBdr>
        <w:top w:val="none" w:sz="0" w:space="0" w:color="auto"/>
        <w:left w:val="none" w:sz="0" w:space="0" w:color="auto"/>
        <w:bottom w:val="none" w:sz="0" w:space="0" w:color="auto"/>
        <w:right w:val="none" w:sz="0" w:space="0" w:color="auto"/>
      </w:divBdr>
    </w:div>
    <w:div w:id="750811217">
      <w:bodyDiv w:val="1"/>
      <w:marLeft w:val="0"/>
      <w:marRight w:val="0"/>
      <w:marTop w:val="0"/>
      <w:marBottom w:val="0"/>
      <w:divBdr>
        <w:top w:val="none" w:sz="0" w:space="0" w:color="auto"/>
        <w:left w:val="none" w:sz="0" w:space="0" w:color="auto"/>
        <w:bottom w:val="none" w:sz="0" w:space="0" w:color="auto"/>
        <w:right w:val="none" w:sz="0" w:space="0" w:color="auto"/>
      </w:divBdr>
    </w:div>
    <w:div w:id="766198545">
      <w:bodyDiv w:val="1"/>
      <w:marLeft w:val="0"/>
      <w:marRight w:val="0"/>
      <w:marTop w:val="0"/>
      <w:marBottom w:val="0"/>
      <w:divBdr>
        <w:top w:val="none" w:sz="0" w:space="0" w:color="auto"/>
        <w:left w:val="none" w:sz="0" w:space="0" w:color="auto"/>
        <w:bottom w:val="none" w:sz="0" w:space="0" w:color="auto"/>
        <w:right w:val="none" w:sz="0" w:space="0" w:color="auto"/>
      </w:divBdr>
    </w:div>
    <w:div w:id="823476011">
      <w:bodyDiv w:val="1"/>
      <w:marLeft w:val="0"/>
      <w:marRight w:val="0"/>
      <w:marTop w:val="0"/>
      <w:marBottom w:val="0"/>
      <w:divBdr>
        <w:top w:val="none" w:sz="0" w:space="0" w:color="auto"/>
        <w:left w:val="none" w:sz="0" w:space="0" w:color="auto"/>
        <w:bottom w:val="none" w:sz="0" w:space="0" w:color="auto"/>
        <w:right w:val="none" w:sz="0" w:space="0" w:color="auto"/>
      </w:divBdr>
    </w:div>
    <w:div w:id="901453692">
      <w:bodyDiv w:val="1"/>
      <w:marLeft w:val="0"/>
      <w:marRight w:val="0"/>
      <w:marTop w:val="0"/>
      <w:marBottom w:val="0"/>
      <w:divBdr>
        <w:top w:val="none" w:sz="0" w:space="0" w:color="auto"/>
        <w:left w:val="none" w:sz="0" w:space="0" w:color="auto"/>
        <w:bottom w:val="none" w:sz="0" w:space="0" w:color="auto"/>
        <w:right w:val="none" w:sz="0" w:space="0" w:color="auto"/>
      </w:divBdr>
    </w:div>
    <w:div w:id="906771207">
      <w:bodyDiv w:val="1"/>
      <w:marLeft w:val="0"/>
      <w:marRight w:val="0"/>
      <w:marTop w:val="0"/>
      <w:marBottom w:val="0"/>
      <w:divBdr>
        <w:top w:val="none" w:sz="0" w:space="0" w:color="auto"/>
        <w:left w:val="none" w:sz="0" w:space="0" w:color="auto"/>
        <w:bottom w:val="none" w:sz="0" w:space="0" w:color="auto"/>
        <w:right w:val="none" w:sz="0" w:space="0" w:color="auto"/>
      </w:divBdr>
    </w:div>
    <w:div w:id="947546614">
      <w:bodyDiv w:val="1"/>
      <w:marLeft w:val="0"/>
      <w:marRight w:val="0"/>
      <w:marTop w:val="0"/>
      <w:marBottom w:val="0"/>
      <w:divBdr>
        <w:top w:val="none" w:sz="0" w:space="0" w:color="auto"/>
        <w:left w:val="none" w:sz="0" w:space="0" w:color="auto"/>
        <w:bottom w:val="none" w:sz="0" w:space="0" w:color="auto"/>
        <w:right w:val="none" w:sz="0" w:space="0" w:color="auto"/>
      </w:divBdr>
    </w:div>
    <w:div w:id="960921394">
      <w:bodyDiv w:val="1"/>
      <w:marLeft w:val="0"/>
      <w:marRight w:val="0"/>
      <w:marTop w:val="0"/>
      <w:marBottom w:val="0"/>
      <w:divBdr>
        <w:top w:val="none" w:sz="0" w:space="0" w:color="auto"/>
        <w:left w:val="none" w:sz="0" w:space="0" w:color="auto"/>
        <w:bottom w:val="none" w:sz="0" w:space="0" w:color="auto"/>
        <w:right w:val="none" w:sz="0" w:space="0" w:color="auto"/>
      </w:divBdr>
    </w:div>
    <w:div w:id="974604054">
      <w:bodyDiv w:val="1"/>
      <w:marLeft w:val="0"/>
      <w:marRight w:val="0"/>
      <w:marTop w:val="0"/>
      <w:marBottom w:val="0"/>
      <w:divBdr>
        <w:top w:val="none" w:sz="0" w:space="0" w:color="auto"/>
        <w:left w:val="none" w:sz="0" w:space="0" w:color="auto"/>
        <w:bottom w:val="none" w:sz="0" w:space="0" w:color="auto"/>
        <w:right w:val="none" w:sz="0" w:space="0" w:color="auto"/>
      </w:divBdr>
    </w:div>
    <w:div w:id="979312025">
      <w:bodyDiv w:val="1"/>
      <w:marLeft w:val="0"/>
      <w:marRight w:val="0"/>
      <w:marTop w:val="0"/>
      <w:marBottom w:val="0"/>
      <w:divBdr>
        <w:top w:val="none" w:sz="0" w:space="0" w:color="auto"/>
        <w:left w:val="none" w:sz="0" w:space="0" w:color="auto"/>
        <w:bottom w:val="none" w:sz="0" w:space="0" w:color="auto"/>
        <w:right w:val="none" w:sz="0" w:space="0" w:color="auto"/>
      </w:divBdr>
    </w:div>
    <w:div w:id="1041248434">
      <w:bodyDiv w:val="1"/>
      <w:marLeft w:val="0"/>
      <w:marRight w:val="0"/>
      <w:marTop w:val="0"/>
      <w:marBottom w:val="0"/>
      <w:divBdr>
        <w:top w:val="none" w:sz="0" w:space="0" w:color="auto"/>
        <w:left w:val="none" w:sz="0" w:space="0" w:color="auto"/>
        <w:bottom w:val="none" w:sz="0" w:space="0" w:color="auto"/>
        <w:right w:val="none" w:sz="0" w:space="0" w:color="auto"/>
      </w:divBdr>
    </w:div>
    <w:div w:id="1072502922">
      <w:bodyDiv w:val="1"/>
      <w:marLeft w:val="0"/>
      <w:marRight w:val="0"/>
      <w:marTop w:val="0"/>
      <w:marBottom w:val="0"/>
      <w:divBdr>
        <w:top w:val="none" w:sz="0" w:space="0" w:color="auto"/>
        <w:left w:val="none" w:sz="0" w:space="0" w:color="auto"/>
        <w:bottom w:val="none" w:sz="0" w:space="0" w:color="auto"/>
        <w:right w:val="none" w:sz="0" w:space="0" w:color="auto"/>
      </w:divBdr>
    </w:div>
    <w:div w:id="1076629598">
      <w:bodyDiv w:val="1"/>
      <w:marLeft w:val="0"/>
      <w:marRight w:val="0"/>
      <w:marTop w:val="0"/>
      <w:marBottom w:val="0"/>
      <w:divBdr>
        <w:top w:val="none" w:sz="0" w:space="0" w:color="auto"/>
        <w:left w:val="none" w:sz="0" w:space="0" w:color="auto"/>
        <w:bottom w:val="none" w:sz="0" w:space="0" w:color="auto"/>
        <w:right w:val="none" w:sz="0" w:space="0" w:color="auto"/>
      </w:divBdr>
    </w:div>
    <w:div w:id="1119838161">
      <w:bodyDiv w:val="1"/>
      <w:marLeft w:val="0"/>
      <w:marRight w:val="0"/>
      <w:marTop w:val="0"/>
      <w:marBottom w:val="0"/>
      <w:divBdr>
        <w:top w:val="none" w:sz="0" w:space="0" w:color="auto"/>
        <w:left w:val="none" w:sz="0" w:space="0" w:color="auto"/>
        <w:bottom w:val="none" w:sz="0" w:space="0" w:color="auto"/>
        <w:right w:val="none" w:sz="0" w:space="0" w:color="auto"/>
      </w:divBdr>
    </w:div>
    <w:div w:id="1126511520">
      <w:bodyDiv w:val="1"/>
      <w:marLeft w:val="0"/>
      <w:marRight w:val="0"/>
      <w:marTop w:val="0"/>
      <w:marBottom w:val="0"/>
      <w:divBdr>
        <w:top w:val="none" w:sz="0" w:space="0" w:color="auto"/>
        <w:left w:val="none" w:sz="0" w:space="0" w:color="auto"/>
        <w:bottom w:val="none" w:sz="0" w:space="0" w:color="auto"/>
        <w:right w:val="none" w:sz="0" w:space="0" w:color="auto"/>
      </w:divBdr>
    </w:div>
    <w:div w:id="1143698774">
      <w:bodyDiv w:val="1"/>
      <w:marLeft w:val="0"/>
      <w:marRight w:val="0"/>
      <w:marTop w:val="0"/>
      <w:marBottom w:val="0"/>
      <w:divBdr>
        <w:top w:val="none" w:sz="0" w:space="0" w:color="auto"/>
        <w:left w:val="none" w:sz="0" w:space="0" w:color="auto"/>
        <w:bottom w:val="none" w:sz="0" w:space="0" w:color="auto"/>
        <w:right w:val="none" w:sz="0" w:space="0" w:color="auto"/>
      </w:divBdr>
    </w:div>
    <w:div w:id="1166823385">
      <w:bodyDiv w:val="1"/>
      <w:marLeft w:val="0"/>
      <w:marRight w:val="0"/>
      <w:marTop w:val="0"/>
      <w:marBottom w:val="0"/>
      <w:divBdr>
        <w:top w:val="none" w:sz="0" w:space="0" w:color="auto"/>
        <w:left w:val="none" w:sz="0" w:space="0" w:color="auto"/>
        <w:bottom w:val="none" w:sz="0" w:space="0" w:color="auto"/>
        <w:right w:val="none" w:sz="0" w:space="0" w:color="auto"/>
      </w:divBdr>
    </w:div>
    <w:div w:id="1169367352">
      <w:bodyDiv w:val="1"/>
      <w:marLeft w:val="0"/>
      <w:marRight w:val="0"/>
      <w:marTop w:val="0"/>
      <w:marBottom w:val="0"/>
      <w:divBdr>
        <w:top w:val="none" w:sz="0" w:space="0" w:color="auto"/>
        <w:left w:val="none" w:sz="0" w:space="0" w:color="auto"/>
        <w:bottom w:val="none" w:sz="0" w:space="0" w:color="auto"/>
        <w:right w:val="none" w:sz="0" w:space="0" w:color="auto"/>
      </w:divBdr>
    </w:div>
    <w:div w:id="1216507773">
      <w:bodyDiv w:val="1"/>
      <w:marLeft w:val="0"/>
      <w:marRight w:val="0"/>
      <w:marTop w:val="0"/>
      <w:marBottom w:val="0"/>
      <w:divBdr>
        <w:top w:val="none" w:sz="0" w:space="0" w:color="auto"/>
        <w:left w:val="none" w:sz="0" w:space="0" w:color="auto"/>
        <w:bottom w:val="none" w:sz="0" w:space="0" w:color="auto"/>
        <w:right w:val="none" w:sz="0" w:space="0" w:color="auto"/>
      </w:divBdr>
    </w:div>
    <w:div w:id="1230186987">
      <w:bodyDiv w:val="1"/>
      <w:marLeft w:val="0"/>
      <w:marRight w:val="0"/>
      <w:marTop w:val="0"/>
      <w:marBottom w:val="0"/>
      <w:divBdr>
        <w:top w:val="none" w:sz="0" w:space="0" w:color="auto"/>
        <w:left w:val="none" w:sz="0" w:space="0" w:color="auto"/>
        <w:bottom w:val="none" w:sz="0" w:space="0" w:color="auto"/>
        <w:right w:val="none" w:sz="0" w:space="0" w:color="auto"/>
      </w:divBdr>
    </w:div>
    <w:div w:id="1258247432">
      <w:bodyDiv w:val="1"/>
      <w:marLeft w:val="0"/>
      <w:marRight w:val="0"/>
      <w:marTop w:val="0"/>
      <w:marBottom w:val="0"/>
      <w:divBdr>
        <w:top w:val="none" w:sz="0" w:space="0" w:color="auto"/>
        <w:left w:val="none" w:sz="0" w:space="0" w:color="auto"/>
        <w:bottom w:val="none" w:sz="0" w:space="0" w:color="auto"/>
        <w:right w:val="none" w:sz="0" w:space="0" w:color="auto"/>
      </w:divBdr>
      <w:divsChild>
        <w:div w:id="239557553">
          <w:marLeft w:val="0"/>
          <w:marRight w:val="0"/>
          <w:marTop w:val="0"/>
          <w:marBottom w:val="300"/>
          <w:divBdr>
            <w:top w:val="none" w:sz="0" w:space="0" w:color="auto"/>
            <w:left w:val="none" w:sz="0" w:space="0" w:color="auto"/>
            <w:bottom w:val="none" w:sz="0" w:space="0" w:color="auto"/>
            <w:right w:val="none" w:sz="0" w:space="0" w:color="auto"/>
          </w:divBdr>
          <w:divsChild>
            <w:div w:id="2054381421">
              <w:marLeft w:val="0"/>
              <w:marRight w:val="0"/>
              <w:marTop w:val="0"/>
              <w:marBottom w:val="0"/>
              <w:divBdr>
                <w:top w:val="none" w:sz="0" w:space="0" w:color="auto"/>
                <w:left w:val="none" w:sz="0" w:space="0" w:color="auto"/>
                <w:bottom w:val="none" w:sz="0" w:space="0" w:color="auto"/>
                <w:right w:val="none" w:sz="0" w:space="0" w:color="auto"/>
              </w:divBdr>
              <w:divsChild>
                <w:div w:id="1280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6417">
          <w:marLeft w:val="0"/>
          <w:marRight w:val="0"/>
          <w:marTop w:val="0"/>
          <w:marBottom w:val="0"/>
          <w:divBdr>
            <w:top w:val="none" w:sz="0" w:space="0" w:color="auto"/>
            <w:left w:val="none" w:sz="0" w:space="0" w:color="auto"/>
            <w:bottom w:val="none" w:sz="0" w:space="0" w:color="auto"/>
            <w:right w:val="none" w:sz="0" w:space="0" w:color="auto"/>
          </w:divBdr>
          <w:divsChild>
            <w:div w:id="301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7468">
      <w:bodyDiv w:val="1"/>
      <w:marLeft w:val="0"/>
      <w:marRight w:val="0"/>
      <w:marTop w:val="0"/>
      <w:marBottom w:val="0"/>
      <w:divBdr>
        <w:top w:val="none" w:sz="0" w:space="0" w:color="auto"/>
        <w:left w:val="none" w:sz="0" w:space="0" w:color="auto"/>
        <w:bottom w:val="none" w:sz="0" w:space="0" w:color="auto"/>
        <w:right w:val="none" w:sz="0" w:space="0" w:color="auto"/>
      </w:divBdr>
    </w:div>
    <w:div w:id="1341003751">
      <w:bodyDiv w:val="1"/>
      <w:marLeft w:val="0"/>
      <w:marRight w:val="0"/>
      <w:marTop w:val="0"/>
      <w:marBottom w:val="0"/>
      <w:divBdr>
        <w:top w:val="none" w:sz="0" w:space="0" w:color="auto"/>
        <w:left w:val="none" w:sz="0" w:space="0" w:color="auto"/>
        <w:bottom w:val="none" w:sz="0" w:space="0" w:color="auto"/>
        <w:right w:val="none" w:sz="0" w:space="0" w:color="auto"/>
      </w:divBdr>
    </w:div>
    <w:div w:id="1368525009">
      <w:bodyDiv w:val="1"/>
      <w:marLeft w:val="0"/>
      <w:marRight w:val="0"/>
      <w:marTop w:val="0"/>
      <w:marBottom w:val="0"/>
      <w:divBdr>
        <w:top w:val="none" w:sz="0" w:space="0" w:color="auto"/>
        <w:left w:val="none" w:sz="0" w:space="0" w:color="auto"/>
        <w:bottom w:val="none" w:sz="0" w:space="0" w:color="auto"/>
        <w:right w:val="none" w:sz="0" w:space="0" w:color="auto"/>
      </w:divBdr>
    </w:div>
    <w:div w:id="1384871598">
      <w:bodyDiv w:val="1"/>
      <w:marLeft w:val="0"/>
      <w:marRight w:val="0"/>
      <w:marTop w:val="0"/>
      <w:marBottom w:val="0"/>
      <w:divBdr>
        <w:top w:val="none" w:sz="0" w:space="0" w:color="auto"/>
        <w:left w:val="none" w:sz="0" w:space="0" w:color="auto"/>
        <w:bottom w:val="none" w:sz="0" w:space="0" w:color="auto"/>
        <w:right w:val="none" w:sz="0" w:space="0" w:color="auto"/>
      </w:divBdr>
    </w:div>
    <w:div w:id="1433745486">
      <w:bodyDiv w:val="1"/>
      <w:marLeft w:val="0"/>
      <w:marRight w:val="0"/>
      <w:marTop w:val="0"/>
      <w:marBottom w:val="0"/>
      <w:divBdr>
        <w:top w:val="none" w:sz="0" w:space="0" w:color="auto"/>
        <w:left w:val="none" w:sz="0" w:space="0" w:color="auto"/>
        <w:bottom w:val="none" w:sz="0" w:space="0" w:color="auto"/>
        <w:right w:val="none" w:sz="0" w:space="0" w:color="auto"/>
      </w:divBdr>
    </w:div>
    <w:div w:id="1461454733">
      <w:bodyDiv w:val="1"/>
      <w:marLeft w:val="0"/>
      <w:marRight w:val="0"/>
      <w:marTop w:val="0"/>
      <w:marBottom w:val="0"/>
      <w:divBdr>
        <w:top w:val="none" w:sz="0" w:space="0" w:color="auto"/>
        <w:left w:val="none" w:sz="0" w:space="0" w:color="auto"/>
        <w:bottom w:val="none" w:sz="0" w:space="0" w:color="auto"/>
        <w:right w:val="none" w:sz="0" w:space="0" w:color="auto"/>
      </w:divBdr>
    </w:div>
    <w:div w:id="1464302370">
      <w:bodyDiv w:val="1"/>
      <w:marLeft w:val="0"/>
      <w:marRight w:val="0"/>
      <w:marTop w:val="0"/>
      <w:marBottom w:val="0"/>
      <w:divBdr>
        <w:top w:val="none" w:sz="0" w:space="0" w:color="auto"/>
        <w:left w:val="none" w:sz="0" w:space="0" w:color="auto"/>
        <w:bottom w:val="none" w:sz="0" w:space="0" w:color="auto"/>
        <w:right w:val="none" w:sz="0" w:space="0" w:color="auto"/>
      </w:divBdr>
    </w:div>
    <w:div w:id="1492720481">
      <w:bodyDiv w:val="1"/>
      <w:marLeft w:val="0"/>
      <w:marRight w:val="0"/>
      <w:marTop w:val="0"/>
      <w:marBottom w:val="0"/>
      <w:divBdr>
        <w:top w:val="none" w:sz="0" w:space="0" w:color="auto"/>
        <w:left w:val="none" w:sz="0" w:space="0" w:color="auto"/>
        <w:bottom w:val="none" w:sz="0" w:space="0" w:color="auto"/>
        <w:right w:val="none" w:sz="0" w:space="0" w:color="auto"/>
      </w:divBdr>
    </w:div>
    <w:div w:id="1500074226">
      <w:bodyDiv w:val="1"/>
      <w:marLeft w:val="0"/>
      <w:marRight w:val="0"/>
      <w:marTop w:val="0"/>
      <w:marBottom w:val="0"/>
      <w:divBdr>
        <w:top w:val="none" w:sz="0" w:space="0" w:color="auto"/>
        <w:left w:val="none" w:sz="0" w:space="0" w:color="auto"/>
        <w:bottom w:val="none" w:sz="0" w:space="0" w:color="auto"/>
        <w:right w:val="none" w:sz="0" w:space="0" w:color="auto"/>
      </w:divBdr>
    </w:div>
    <w:div w:id="1525748088">
      <w:bodyDiv w:val="1"/>
      <w:marLeft w:val="0"/>
      <w:marRight w:val="0"/>
      <w:marTop w:val="0"/>
      <w:marBottom w:val="0"/>
      <w:divBdr>
        <w:top w:val="none" w:sz="0" w:space="0" w:color="auto"/>
        <w:left w:val="none" w:sz="0" w:space="0" w:color="auto"/>
        <w:bottom w:val="none" w:sz="0" w:space="0" w:color="auto"/>
        <w:right w:val="none" w:sz="0" w:space="0" w:color="auto"/>
      </w:divBdr>
    </w:div>
    <w:div w:id="1547638248">
      <w:bodyDiv w:val="1"/>
      <w:marLeft w:val="0"/>
      <w:marRight w:val="0"/>
      <w:marTop w:val="0"/>
      <w:marBottom w:val="0"/>
      <w:divBdr>
        <w:top w:val="none" w:sz="0" w:space="0" w:color="auto"/>
        <w:left w:val="none" w:sz="0" w:space="0" w:color="auto"/>
        <w:bottom w:val="none" w:sz="0" w:space="0" w:color="auto"/>
        <w:right w:val="none" w:sz="0" w:space="0" w:color="auto"/>
      </w:divBdr>
    </w:div>
    <w:div w:id="1568420795">
      <w:bodyDiv w:val="1"/>
      <w:marLeft w:val="0"/>
      <w:marRight w:val="0"/>
      <w:marTop w:val="0"/>
      <w:marBottom w:val="0"/>
      <w:divBdr>
        <w:top w:val="none" w:sz="0" w:space="0" w:color="auto"/>
        <w:left w:val="none" w:sz="0" w:space="0" w:color="auto"/>
        <w:bottom w:val="none" w:sz="0" w:space="0" w:color="auto"/>
        <w:right w:val="none" w:sz="0" w:space="0" w:color="auto"/>
      </w:divBdr>
    </w:div>
    <w:div w:id="1608585634">
      <w:bodyDiv w:val="1"/>
      <w:marLeft w:val="0"/>
      <w:marRight w:val="0"/>
      <w:marTop w:val="0"/>
      <w:marBottom w:val="0"/>
      <w:divBdr>
        <w:top w:val="none" w:sz="0" w:space="0" w:color="auto"/>
        <w:left w:val="none" w:sz="0" w:space="0" w:color="auto"/>
        <w:bottom w:val="none" w:sz="0" w:space="0" w:color="auto"/>
        <w:right w:val="none" w:sz="0" w:space="0" w:color="auto"/>
      </w:divBdr>
    </w:div>
    <w:div w:id="1622613868">
      <w:bodyDiv w:val="1"/>
      <w:marLeft w:val="0"/>
      <w:marRight w:val="0"/>
      <w:marTop w:val="0"/>
      <w:marBottom w:val="0"/>
      <w:divBdr>
        <w:top w:val="none" w:sz="0" w:space="0" w:color="auto"/>
        <w:left w:val="none" w:sz="0" w:space="0" w:color="auto"/>
        <w:bottom w:val="none" w:sz="0" w:space="0" w:color="auto"/>
        <w:right w:val="none" w:sz="0" w:space="0" w:color="auto"/>
      </w:divBdr>
    </w:div>
    <w:div w:id="1629049731">
      <w:bodyDiv w:val="1"/>
      <w:marLeft w:val="0"/>
      <w:marRight w:val="0"/>
      <w:marTop w:val="0"/>
      <w:marBottom w:val="0"/>
      <w:divBdr>
        <w:top w:val="none" w:sz="0" w:space="0" w:color="auto"/>
        <w:left w:val="none" w:sz="0" w:space="0" w:color="auto"/>
        <w:bottom w:val="none" w:sz="0" w:space="0" w:color="auto"/>
        <w:right w:val="none" w:sz="0" w:space="0" w:color="auto"/>
      </w:divBdr>
    </w:div>
    <w:div w:id="1666665841">
      <w:bodyDiv w:val="1"/>
      <w:marLeft w:val="0"/>
      <w:marRight w:val="0"/>
      <w:marTop w:val="0"/>
      <w:marBottom w:val="0"/>
      <w:divBdr>
        <w:top w:val="none" w:sz="0" w:space="0" w:color="auto"/>
        <w:left w:val="none" w:sz="0" w:space="0" w:color="auto"/>
        <w:bottom w:val="none" w:sz="0" w:space="0" w:color="auto"/>
        <w:right w:val="none" w:sz="0" w:space="0" w:color="auto"/>
      </w:divBdr>
    </w:div>
    <w:div w:id="1752385982">
      <w:bodyDiv w:val="1"/>
      <w:marLeft w:val="0"/>
      <w:marRight w:val="0"/>
      <w:marTop w:val="0"/>
      <w:marBottom w:val="0"/>
      <w:divBdr>
        <w:top w:val="none" w:sz="0" w:space="0" w:color="auto"/>
        <w:left w:val="none" w:sz="0" w:space="0" w:color="auto"/>
        <w:bottom w:val="none" w:sz="0" w:space="0" w:color="auto"/>
        <w:right w:val="none" w:sz="0" w:space="0" w:color="auto"/>
      </w:divBdr>
    </w:div>
    <w:div w:id="1768310862">
      <w:bodyDiv w:val="1"/>
      <w:marLeft w:val="0"/>
      <w:marRight w:val="0"/>
      <w:marTop w:val="0"/>
      <w:marBottom w:val="0"/>
      <w:divBdr>
        <w:top w:val="none" w:sz="0" w:space="0" w:color="auto"/>
        <w:left w:val="none" w:sz="0" w:space="0" w:color="auto"/>
        <w:bottom w:val="none" w:sz="0" w:space="0" w:color="auto"/>
        <w:right w:val="none" w:sz="0" w:space="0" w:color="auto"/>
      </w:divBdr>
    </w:div>
    <w:div w:id="1768960906">
      <w:bodyDiv w:val="1"/>
      <w:marLeft w:val="0"/>
      <w:marRight w:val="0"/>
      <w:marTop w:val="0"/>
      <w:marBottom w:val="0"/>
      <w:divBdr>
        <w:top w:val="none" w:sz="0" w:space="0" w:color="auto"/>
        <w:left w:val="none" w:sz="0" w:space="0" w:color="auto"/>
        <w:bottom w:val="none" w:sz="0" w:space="0" w:color="auto"/>
        <w:right w:val="none" w:sz="0" w:space="0" w:color="auto"/>
      </w:divBdr>
    </w:div>
    <w:div w:id="1821966533">
      <w:bodyDiv w:val="1"/>
      <w:marLeft w:val="0"/>
      <w:marRight w:val="0"/>
      <w:marTop w:val="0"/>
      <w:marBottom w:val="0"/>
      <w:divBdr>
        <w:top w:val="none" w:sz="0" w:space="0" w:color="auto"/>
        <w:left w:val="none" w:sz="0" w:space="0" w:color="auto"/>
        <w:bottom w:val="none" w:sz="0" w:space="0" w:color="auto"/>
        <w:right w:val="none" w:sz="0" w:space="0" w:color="auto"/>
      </w:divBdr>
    </w:div>
    <w:div w:id="1866945771">
      <w:bodyDiv w:val="1"/>
      <w:marLeft w:val="0"/>
      <w:marRight w:val="0"/>
      <w:marTop w:val="0"/>
      <w:marBottom w:val="0"/>
      <w:divBdr>
        <w:top w:val="none" w:sz="0" w:space="0" w:color="auto"/>
        <w:left w:val="none" w:sz="0" w:space="0" w:color="auto"/>
        <w:bottom w:val="none" w:sz="0" w:space="0" w:color="auto"/>
        <w:right w:val="none" w:sz="0" w:space="0" w:color="auto"/>
      </w:divBdr>
    </w:div>
    <w:div w:id="1923106723">
      <w:bodyDiv w:val="1"/>
      <w:marLeft w:val="0"/>
      <w:marRight w:val="0"/>
      <w:marTop w:val="0"/>
      <w:marBottom w:val="0"/>
      <w:divBdr>
        <w:top w:val="none" w:sz="0" w:space="0" w:color="auto"/>
        <w:left w:val="none" w:sz="0" w:space="0" w:color="auto"/>
        <w:bottom w:val="none" w:sz="0" w:space="0" w:color="auto"/>
        <w:right w:val="none" w:sz="0" w:space="0" w:color="auto"/>
      </w:divBdr>
    </w:div>
    <w:div w:id="1970285838">
      <w:bodyDiv w:val="1"/>
      <w:marLeft w:val="0"/>
      <w:marRight w:val="0"/>
      <w:marTop w:val="0"/>
      <w:marBottom w:val="0"/>
      <w:divBdr>
        <w:top w:val="none" w:sz="0" w:space="0" w:color="auto"/>
        <w:left w:val="none" w:sz="0" w:space="0" w:color="auto"/>
        <w:bottom w:val="none" w:sz="0" w:space="0" w:color="auto"/>
        <w:right w:val="none" w:sz="0" w:space="0" w:color="auto"/>
      </w:divBdr>
    </w:div>
    <w:div w:id="2000770872">
      <w:bodyDiv w:val="1"/>
      <w:marLeft w:val="0"/>
      <w:marRight w:val="0"/>
      <w:marTop w:val="0"/>
      <w:marBottom w:val="0"/>
      <w:divBdr>
        <w:top w:val="none" w:sz="0" w:space="0" w:color="auto"/>
        <w:left w:val="none" w:sz="0" w:space="0" w:color="auto"/>
        <w:bottom w:val="none" w:sz="0" w:space="0" w:color="auto"/>
        <w:right w:val="none" w:sz="0" w:space="0" w:color="auto"/>
      </w:divBdr>
    </w:div>
    <w:div w:id="2104644577">
      <w:bodyDiv w:val="1"/>
      <w:marLeft w:val="0"/>
      <w:marRight w:val="0"/>
      <w:marTop w:val="0"/>
      <w:marBottom w:val="0"/>
      <w:divBdr>
        <w:top w:val="none" w:sz="0" w:space="0" w:color="auto"/>
        <w:left w:val="none" w:sz="0" w:space="0" w:color="auto"/>
        <w:bottom w:val="none" w:sz="0" w:space="0" w:color="auto"/>
        <w:right w:val="none" w:sz="0" w:space="0" w:color="auto"/>
      </w:divBdr>
    </w:div>
    <w:div w:id="21416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en/A/71/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FBC434140BFB4F8C0920F7C08F8836" ma:contentTypeVersion="26" ma:contentTypeDescription="Create a new document." ma:contentTypeScope="" ma:versionID="52c0e1bc2ad07871d779dc254e196b86">
  <xsd:schema xmlns:xsd="http://www.w3.org/2001/XMLSchema" xmlns:xs="http://www.w3.org/2001/XMLSchema" xmlns:p="http://schemas.microsoft.com/office/2006/metadata/properties" xmlns:ns2="1df04fd7-7c47-4838-8290-c52492add04a" xmlns:ns3="4798ff29-8bf1-47a9-abe4-3ab95d3a1097" xmlns:ns4="985ec44e-1bab-4c0b-9df0-6ba128686fc9" xmlns:ns5="http://schemas.microsoft.com/sharepoint/v4" targetNamespace="http://schemas.microsoft.com/office/2006/metadata/properties" ma:root="true" ma:fieldsID="87345ea7799d9ea5db0d423ad6c04e16" ns2:_="" ns3:_="" ns4:_="" ns5:_="">
    <xsd:import namespace="1df04fd7-7c47-4838-8290-c52492add04a"/>
    <xsd:import namespace="4798ff29-8bf1-47a9-abe4-3ab95d3a1097"/>
    <xsd:import namespace="985ec44e-1bab-4c0b-9df0-6ba128686fc9"/>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b2nc" minOccurs="0"/>
                <xsd:element ref="ns2:_x0070_hf7" minOccurs="0"/>
                <xsd:element ref="ns2:s5jh" minOccurs="0"/>
                <xsd:element ref="ns2:MediaLengthInSeconds" minOccurs="0"/>
                <xsd:element ref="ns2:ContentandPurpose" minOccurs="0"/>
                <xsd:element ref="ns2:Presenter" minOccurs="0"/>
                <xsd:element ref="ns2:lcf76f155ced4ddcb4097134ff3c332f" minOccurs="0"/>
                <xsd:element ref="ns4:TaxCatchAll" minOccurs="0"/>
                <xsd:element ref="ns5:IconOverlay"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04fd7-7c47-4838-8290-c52492ad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b2nc" ma:index="20" nillable="true" ma:displayName="Title (Short)" ma:internalName="b2nc">
      <xsd:simpleType>
        <xsd:restriction base="dms:Text"/>
      </xsd:simpleType>
    </xsd:element>
    <xsd:element name="_x0070_hf7" ma:index="21" nillable="true" ma:displayName="Topic (Short)" ma:format="Dropdown" ma:internalName="_x0070_hf7">
      <xsd:complexType>
        <xsd:complexContent>
          <xsd:extension base="dms:MultiChoiceFillIn">
            <xsd:sequence>
              <xsd:element name="Value" maxOccurs="unbounded" minOccurs="0" nillable="true">
                <xsd:simpleType>
                  <xsd:union memberTypes="dms:Text">
                    <xsd:simpleType>
                      <xsd:restriction base="dms:Choice">
                        <xsd:enumeration value="CISG"/>
                        <xsd:enumeration value="UNCITRAL"/>
                        <xsd:enumeration value="Mediation"/>
                        <xsd:enumeration value="MSMEs"/>
                        <xsd:enumeration value="ISDS"/>
                        <xsd:enumeration value="Arbitration"/>
                        <xsd:enumeration value="Security"/>
                        <xsd:enumeration value="Procurement/PPPs"/>
                        <xsd:enumeration value="ODR"/>
                        <xsd:enumeration value="Transport"/>
                      </xsd:restriction>
                    </xsd:simpleType>
                  </xsd:union>
                </xsd:simpleType>
              </xsd:element>
            </xsd:sequence>
          </xsd:extension>
        </xsd:complexContent>
      </xsd:complexType>
    </xsd:element>
    <xsd:element name="s5jh" ma:index="22" nillable="true" ma:displayName="Presented" ma:format="DateOnly" ma:internalName="s5jh">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ContentandPurpose" ma:index="24" nillable="true" ma:displayName="Event" ma:format="Dropdown" ma:internalName="ContentandPurpose">
      <xsd:simpleType>
        <xsd:restriction base="dms:Note">
          <xsd:maxLength value="255"/>
        </xsd:restriction>
      </xsd:simpleType>
    </xsd:element>
    <xsd:element name="Presenter" ma:index="25" nillable="true" ma:displayName="Presenter" ma:internalName="Presenter">
      <xsd:complexType>
        <xsd:complexContent>
          <xsd:extension base="dms:MultiChoiceFillIn">
            <xsd:sequence>
              <xsd:element name="Value" maxOccurs="unbounded" minOccurs="0" nillable="true">
                <xsd:simpleType>
                  <xsd:union memberTypes="dms:Text">
                    <xsd:simpleType>
                      <xsd:restriction base="dms:Choice">
                        <xsd:enumeration value="CASTELLANI, Luca"/>
                        <xsd:enumeration value="KOMINDR, Athita"/>
                        <xsd:enumeration value="JOUBIN-BRET, Anna"/>
                        <xsd:enumeration value="CANAFOGLIA, Monica"/>
                        <xsd:enumeration value="BRUNO POLLERO, Marianela"/>
                        <xsd:enumeration value="MONTINERI, Corinne"/>
                        <xsd:enumeration value="PROBST, David"/>
                        <xsd:enumeration value="LEE, Jae Sung"/>
                        <xsd:enumeration value="SCHEIDL-KORNIS, Lucia"/>
                        <xsd:enumeration value="MUSAYEVA, Samira"/>
                        <xsd:enumeration value="NICHOLAS, Caroline"/>
                        <xsd:enumeration value="KNIEPER, Judith"/>
                        <xsd:enumeration value="PARK, Issey"/>
                        <xsd:enumeration value="ESTRELLA FARIA, Angelo"/>
                      </xsd:restriction>
                    </xsd:simpleType>
                  </xsd:un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8ff29-8bf1-47a9-abe4-3ab95d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e6fb967-ab67-4e86-83b6-9be08f868a75}" ma:internalName="TaxCatchAll" ma:showField="CatchAllData" ma:web="4798ff29-8bf1-47a9-abe4-3ab95d3a10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df04fd7-7c47-4838-8290-c52492add04a">
      <Terms xmlns="http://schemas.microsoft.com/office/infopath/2007/PartnerControls"/>
    </lcf76f155ced4ddcb4097134ff3c332f>
    <_x0070_hf7 xmlns="1df04fd7-7c47-4838-8290-c52492add04a" xsi:nil="true"/>
    <IconOverlay xmlns="http://schemas.microsoft.com/sharepoint/v4" xsi:nil="true"/>
    <s5jh xmlns="1df04fd7-7c47-4838-8290-c52492add04a" xsi:nil="true"/>
    <b2nc xmlns="1df04fd7-7c47-4838-8290-c52492add04a" xsi:nil="true"/>
    <Presenter xmlns="1df04fd7-7c47-4838-8290-c52492add04a" xsi:nil="true"/>
    <ContentandPurpose xmlns="1df04fd7-7c47-4838-8290-c52492add04a" xsi:nil="true"/>
  </documentManagement>
</p:properties>
</file>

<file path=customXml/itemProps1.xml><?xml version="1.0" encoding="utf-8"?>
<ds:datastoreItem xmlns:ds="http://schemas.openxmlformats.org/officeDocument/2006/customXml" ds:itemID="{AE8151FE-F112-46DA-9A00-FB89821B5BF4}">
  <ds:schemaRefs>
    <ds:schemaRef ds:uri="http://schemas.openxmlformats.org/officeDocument/2006/bibliography"/>
  </ds:schemaRefs>
</ds:datastoreItem>
</file>

<file path=customXml/itemProps2.xml><?xml version="1.0" encoding="utf-8"?>
<ds:datastoreItem xmlns:ds="http://schemas.openxmlformats.org/officeDocument/2006/customXml" ds:itemID="{2D301B59-B117-4156-8D59-4BB89284E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04fd7-7c47-4838-8290-c52492add04a"/>
    <ds:schemaRef ds:uri="4798ff29-8bf1-47a9-abe4-3ab95d3a1097"/>
    <ds:schemaRef ds:uri="985ec44e-1bab-4c0b-9df0-6ba128686f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7B76-8C01-4CDD-8F73-316E906345D2}">
  <ds:schemaRefs>
    <ds:schemaRef ds:uri="http://schemas.microsoft.com/sharepoint/v3/contenttype/forms"/>
  </ds:schemaRefs>
</ds:datastoreItem>
</file>

<file path=customXml/itemProps4.xml><?xml version="1.0" encoding="utf-8"?>
<ds:datastoreItem xmlns:ds="http://schemas.openxmlformats.org/officeDocument/2006/customXml" ds:itemID="{252139C3-85B1-4E73-B469-F538E7CF25CD}">
  <ds:schemaRefs>
    <ds:schemaRef ds:uri="http://schemas.microsoft.com/office/2006/metadata/properties"/>
    <ds:schemaRef ds:uri="http://schemas.microsoft.com/office/infopath/2007/PartnerControls"/>
    <ds:schemaRef ds:uri="985ec44e-1bab-4c0b-9df0-6ba128686fc9"/>
    <ds:schemaRef ds:uri="1df04fd7-7c47-4838-8290-c52492add04a"/>
    <ds:schemaRef ds:uri="http://schemas.microsoft.com/sharepoint/v4"/>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5259</Characters>
  <Application>Microsoft Office Word</Application>
  <DocSecurity>0</DocSecurity>
  <Lines>194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Miriana Belhadj</dc:creator>
  <cp:keywords/>
  <dc:description/>
  <cp:lastModifiedBy>Tijana Jovanovic</cp:lastModifiedBy>
  <cp:revision>2</cp:revision>
  <cp:lastPrinted>2025-06-26T09:56:00Z</cp:lastPrinted>
  <dcterms:created xsi:type="dcterms:W3CDTF">2025-06-26T13:03:00Z</dcterms:created>
  <dcterms:modified xsi:type="dcterms:W3CDTF">2025-06-26T13:03:00Z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0x0101001DFBC434140BFB4F8C0920F7C08F8836</vt:lpwstr>
  </property>
  <property fmtid="{D5CDD505-2E9C-101B-9397-08002B2CF9AE}" pid="3" name="MediaServiceImageTags">
    <vt:lpwstr/>
  </property>
  <property fmtid="{D5CDD505-2E9C-101B-9397-08002B2CF9AE}" pid="4" name="GrammarlyDocumentId">
    <vt:lpwstr>a779dd54a5f102acdb3f52a311508d19fba46e7cf9e15086b99284e3ec803cd5</vt:lpwstr>
  </property>
</Properties>
</file>